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7F" w:rsidRDefault="00754D5A">
      <w:pPr>
        <w:pStyle w:val="10"/>
        <w:framePr w:w="9792" w:h="2109" w:hRule="exact" w:wrap="none" w:vAnchor="page" w:hAnchor="page" w:x="1609" w:y="510"/>
        <w:shd w:val="clear" w:color="auto" w:fill="auto"/>
        <w:ind w:left="3580" w:right="2700"/>
      </w:pPr>
      <w:bookmarkStart w:id="0" w:name="bookmark0"/>
      <w:r>
        <w:t>РОССИЙСКАЯ ФЕДЕРАЦИЯ БРЯНСКАЯ ОБЛАСТЬ ДУБРОВСКИЙ РАЙОН</w:t>
      </w:r>
      <w:bookmarkEnd w:id="0"/>
    </w:p>
    <w:p w:rsidR="001F0E7F" w:rsidRDefault="00754D5A">
      <w:pPr>
        <w:pStyle w:val="10"/>
        <w:framePr w:w="9792" w:h="2109" w:hRule="exact" w:wrap="none" w:vAnchor="page" w:hAnchor="page" w:x="1609" w:y="510"/>
        <w:shd w:val="clear" w:color="auto" w:fill="auto"/>
        <w:spacing w:line="638" w:lineRule="exact"/>
        <w:ind w:right="460" w:firstLine="0"/>
        <w:jc w:val="center"/>
      </w:pPr>
      <w:bookmarkStart w:id="1" w:name="bookmark1"/>
      <w:r>
        <w:t>ПЕКЛИНСКАЯ СЕЛЬСКАЯ АДМИНИСТРАЦИЯ</w:t>
      </w:r>
      <w:r>
        <w:br/>
      </w:r>
      <w:r>
        <w:rPr>
          <w:rStyle w:val="13pt"/>
          <w:b/>
          <w:bCs/>
        </w:rPr>
        <w:t>ПОСТАНОВЛЕНИЕ</w:t>
      </w:r>
      <w:bookmarkEnd w:id="1"/>
    </w:p>
    <w:p w:rsidR="001F0E7F" w:rsidRDefault="00754D5A" w:rsidP="00C509D0">
      <w:pPr>
        <w:pStyle w:val="20"/>
        <w:framePr w:w="9792" w:h="8896" w:hRule="exact" w:wrap="none" w:vAnchor="page" w:hAnchor="page" w:x="1609" w:y="3526"/>
        <w:shd w:val="clear" w:color="auto" w:fill="auto"/>
        <w:spacing w:before="0"/>
        <w:ind w:left="600" w:right="6940" w:hanging="120"/>
      </w:pPr>
      <w:r>
        <w:t>От 13.01.2016 года №1 д. Пеклино</w:t>
      </w:r>
    </w:p>
    <w:p w:rsidR="001F0E7F" w:rsidRDefault="00754D5A" w:rsidP="00C509D0">
      <w:pPr>
        <w:pStyle w:val="20"/>
        <w:framePr w:w="9792" w:h="8896" w:hRule="exact" w:wrap="none" w:vAnchor="page" w:hAnchor="page" w:x="1609" w:y="3526"/>
        <w:shd w:val="clear" w:color="auto" w:fill="auto"/>
        <w:spacing w:before="0" w:after="240"/>
        <w:ind w:right="3980" w:firstLine="600"/>
        <w:jc w:val="both"/>
      </w:pPr>
      <w:r>
        <w:t xml:space="preserve">Об утверждении административного регламента по предоставлению муниципальной услуги по даче письменных разъяснений </w:t>
      </w:r>
      <w:r>
        <w:t>налогоплательщикам и налоговым агентам по вопросам применения муниципальных нормативных правовых актов муниципального образования «Пеклинское сельское поселение» о местных налогах и сборах</w:t>
      </w:r>
    </w:p>
    <w:p w:rsidR="001F0E7F" w:rsidRDefault="00754D5A" w:rsidP="00C509D0">
      <w:pPr>
        <w:pStyle w:val="20"/>
        <w:framePr w:w="9792" w:h="8896" w:hRule="exact" w:wrap="none" w:vAnchor="page" w:hAnchor="page" w:x="1609" w:y="3526"/>
        <w:shd w:val="clear" w:color="auto" w:fill="auto"/>
        <w:spacing w:before="0" w:after="267"/>
        <w:ind w:firstLine="600"/>
        <w:jc w:val="both"/>
      </w:pPr>
      <w:r>
        <w:t>В соответствии с Федеральным законом от 06.10.2003 № 131-ФЗ «Об общ</w:t>
      </w:r>
      <w:r>
        <w:t>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услуг»</w:t>
      </w:r>
    </w:p>
    <w:p w:rsidR="001F0E7F" w:rsidRDefault="00754D5A" w:rsidP="00C509D0">
      <w:pPr>
        <w:pStyle w:val="22"/>
        <w:framePr w:w="9792" w:h="8896" w:hRule="exact" w:wrap="none" w:vAnchor="page" w:hAnchor="page" w:x="1609" w:y="3526"/>
        <w:shd w:val="clear" w:color="auto" w:fill="auto"/>
        <w:spacing w:before="0" w:after="165" w:line="240" w:lineRule="exact"/>
        <w:ind w:firstLine="600"/>
      </w:pPr>
      <w:bookmarkStart w:id="2" w:name="bookmark2"/>
      <w:r>
        <w:t>ПОСТАНОВЛЯЮ:</w:t>
      </w:r>
      <w:bookmarkEnd w:id="2"/>
    </w:p>
    <w:p w:rsidR="001F0E7F" w:rsidRDefault="00754D5A" w:rsidP="00C509D0">
      <w:pPr>
        <w:pStyle w:val="20"/>
        <w:framePr w:w="9792" w:h="8896" w:hRule="exact" w:wrap="none" w:vAnchor="page" w:hAnchor="page" w:x="1609" w:y="3526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312" w:lineRule="exact"/>
        <w:ind w:firstLine="600"/>
        <w:jc w:val="both"/>
      </w:pPr>
      <w:r>
        <w:t xml:space="preserve">Утвердить административный </w:t>
      </w:r>
      <w:r>
        <w:t>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«Пеклинское сельское поселение» о местных нало</w:t>
      </w:r>
      <w:r>
        <w:t>гах и сборах.</w:t>
      </w:r>
    </w:p>
    <w:p w:rsidR="001F0E7F" w:rsidRDefault="00754D5A" w:rsidP="00C509D0">
      <w:pPr>
        <w:pStyle w:val="20"/>
        <w:framePr w:w="9792" w:h="8896" w:hRule="exact" w:wrap="none" w:vAnchor="page" w:hAnchor="page" w:x="1609" w:y="3526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312" w:lineRule="exact"/>
        <w:ind w:firstLine="600"/>
        <w:jc w:val="both"/>
      </w:pPr>
      <w:r>
        <w:t>Настоящее постановление вступает в силу со дня его официального опубликования.</w:t>
      </w:r>
    </w:p>
    <w:p w:rsidR="001F0E7F" w:rsidRDefault="00754D5A" w:rsidP="00C509D0">
      <w:pPr>
        <w:pStyle w:val="20"/>
        <w:framePr w:w="9792" w:h="8896" w:hRule="exact" w:wrap="none" w:vAnchor="page" w:hAnchor="page" w:x="1609" w:y="3526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98" w:line="312" w:lineRule="exact"/>
        <w:ind w:firstLine="600"/>
        <w:jc w:val="both"/>
      </w:pPr>
      <w:r>
        <w:t xml:space="preserve">Настоящее постановление опубликовать на официальном сайте муниципального образования «Пеклинское сельское поселение» </w:t>
      </w:r>
      <w:r>
        <w:rPr>
          <w:rStyle w:val="23"/>
        </w:rPr>
        <w:t>peklino</w:t>
      </w:r>
      <w:r w:rsidRPr="00C509D0">
        <w:rPr>
          <w:rStyle w:val="23"/>
          <w:lang w:val="ru-RU"/>
        </w:rPr>
        <w:t>.</w:t>
      </w:r>
      <w:r>
        <w:rPr>
          <w:rStyle w:val="23"/>
        </w:rPr>
        <w:t>ru</w:t>
      </w:r>
      <w:r w:rsidR="00C509D0">
        <w:rPr>
          <w:rStyle w:val="23"/>
          <w:lang w:val="ru-RU"/>
        </w:rPr>
        <w:t>.</w:t>
      </w:r>
    </w:p>
    <w:p w:rsidR="001F0E7F" w:rsidRDefault="00754D5A" w:rsidP="00C509D0">
      <w:pPr>
        <w:pStyle w:val="20"/>
        <w:framePr w:w="9792" w:h="8896" w:hRule="exact" w:wrap="none" w:vAnchor="page" w:hAnchor="page" w:x="1609" w:y="3526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exact"/>
        <w:ind w:firstLine="600"/>
        <w:jc w:val="both"/>
      </w:pPr>
      <w:r>
        <w:t xml:space="preserve">Контроль за исполнением настоящего </w:t>
      </w:r>
      <w:r>
        <w:t>постановления оставляю за собой.</w:t>
      </w:r>
    </w:p>
    <w:p w:rsidR="00C509D0" w:rsidRDefault="00C509D0" w:rsidP="00C509D0">
      <w:pPr>
        <w:pStyle w:val="20"/>
        <w:framePr w:w="9792" w:h="8896" w:hRule="exact" w:wrap="none" w:vAnchor="page" w:hAnchor="page" w:x="1609" w:y="3526"/>
        <w:shd w:val="clear" w:color="auto" w:fill="auto"/>
        <w:tabs>
          <w:tab w:val="left" w:pos="898"/>
        </w:tabs>
        <w:spacing w:before="0" w:line="240" w:lineRule="exact"/>
        <w:ind w:firstLine="0"/>
        <w:jc w:val="both"/>
      </w:pPr>
    </w:p>
    <w:p w:rsidR="00C509D0" w:rsidRDefault="00C509D0" w:rsidP="00C509D0">
      <w:pPr>
        <w:pStyle w:val="20"/>
        <w:framePr w:w="9792" w:h="8896" w:hRule="exact" w:wrap="none" w:vAnchor="page" w:hAnchor="page" w:x="1609" w:y="3526"/>
        <w:shd w:val="clear" w:color="auto" w:fill="auto"/>
        <w:tabs>
          <w:tab w:val="left" w:pos="898"/>
        </w:tabs>
        <w:spacing w:before="0" w:line="240" w:lineRule="exact"/>
        <w:ind w:firstLine="0"/>
        <w:jc w:val="both"/>
      </w:pPr>
    </w:p>
    <w:p w:rsidR="00C509D0" w:rsidRDefault="00C509D0" w:rsidP="00C509D0">
      <w:pPr>
        <w:pStyle w:val="20"/>
        <w:framePr w:w="9792" w:h="8896" w:hRule="exact" w:wrap="none" w:vAnchor="page" w:hAnchor="page" w:x="1609" w:y="3526"/>
        <w:shd w:val="clear" w:color="auto" w:fill="auto"/>
        <w:tabs>
          <w:tab w:val="left" w:pos="898"/>
        </w:tabs>
        <w:spacing w:before="0" w:line="240" w:lineRule="exact"/>
        <w:ind w:firstLine="0"/>
        <w:jc w:val="both"/>
      </w:pPr>
    </w:p>
    <w:p w:rsidR="00C509D0" w:rsidRDefault="00C509D0" w:rsidP="00C509D0">
      <w:pPr>
        <w:pStyle w:val="20"/>
        <w:framePr w:w="9792" w:h="8896" w:hRule="exact" w:wrap="none" w:vAnchor="page" w:hAnchor="page" w:x="1609" w:y="3526"/>
        <w:shd w:val="clear" w:color="auto" w:fill="auto"/>
        <w:tabs>
          <w:tab w:val="left" w:pos="898"/>
        </w:tabs>
        <w:spacing w:before="0" w:line="240" w:lineRule="exact"/>
        <w:ind w:firstLine="0"/>
        <w:jc w:val="both"/>
      </w:pPr>
      <w:r>
        <w:t xml:space="preserve">Глава Пеклинской </w:t>
      </w:r>
    </w:p>
    <w:p w:rsidR="00C509D0" w:rsidRDefault="00C509D0" w:rsidP="00C509D0">
      <w:pPr>
        <w:pStyle w:val="20"/>
        <w:framePr w:w="9792" w:h="8896" w:hRule="exact" w:wrap="none" w:vAnchor="page" w:hAnchor="page" w:x="1609" w:y="3526"/>
        <w:shd w:val="clear" w:color="auto" w:fill="auto"/>
        <w:tabs>
          <w:tab w:val="left" w:pos="898"/>
        </w:tabs>
        <w:spacing w:before="0" w:line="240" w:lineRule="exact"/>
        <w:ind w:firstLine="0"/>
        <w:jc w:val="both"/>
      </w:pPr>
      <w:r>
        <w:t xml:space="preserve">сельской администрации                                                               В.И. Гайдуков           </w:t>
      </w:r>
    </w:p>
    <w:p w:rsidR="00C509D0" w:rsidRDefault="00C509D0" w:rsidP="00C509D0">
      <w:pPr>
        <w:pStyle w:val="20"/>
        <w:framePr w:w="9792" w:h="8896" w:hRule="exact" w:wrap="none" w:vAnchor="page" w:hAnchor="page" w:x="1609" w:y="3526"/>
        <w:shd w:val="clear" w:color="auto" w:fill="auto"/>
        <w:tabs>
          <w:tab w:val="left" w:pos="898"/>
        </w:tabs>
        <w:spacing w:before="0" w:line="240" w:lineRule="exact"/>
        <w:ind w:firstLine="0"/>
        <w:jc w:val="both"/>
      </w:pP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30"/>
        <w:framePr w:w="9859" w:h="1071" w:hRule="exact" w:wrap="none" w:vAnchor="page" w:hAnchor="page" w:x="1576" w:y="803"/>
        <w:shd w:val="clear" w:color="auto" w:fill="auto"/>
        <w:spacing w:after="0"/>
        <w:ind w:left="7140"/>
      </w:pPr>
      <w:r>
        <w:lastRenderedPageBreak/>
        <w:t xml:space="preserve">Утвержден постановлением Пеклинской сельской администрации от </w:t>
      </w:r>
      <w:r>
        <w:t>13.01.2016 № 1</w:t>
      </w:r>
    </w:p>
    <w:p w:rsidR="001F0E7F" w:rsidRDefault="00754D5A">
      <w:pPr>
        <w:pStyle w:val="40"/>
        <w:framePr w:w="9859" w:h="1431" w:hRule="exact" w:wrap="none" w:vAnchor="page" w:hAnchor="page" w:x="1576" w:y="2084"/>
        <w:shd w:val="clear" w:color="auto" w:fill="auto"/>
        <w:spacing w:before="0"/>
        <w:ind w:left="260" w:firstLine="2660"/>
      </w:pPr>
      <w: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муниципального образования «Пеклинское сельское посел</w:t>
      </w:r>
      <w:r>
        <w:t>ение» о</w:t>
      </w:r>
    </w:p>
    <w:p w:rsidR="001F0E7F" w:rsidRDefault="00754D5A">
      <w:pPr>
        <w:pStyle w:val="40"/>
        <w:framePr w:w="9859" w:h="1431" w:hRule="exact" w:wrap="none" w:vAnchor="page" w:hAnchor="page" w:x="1576" w:y="2084"/>
        <w:shd w:val="clear" w:color="auto" w:fill="auto"/>
        <w:spacing w:before="0"/>
        <w:ind w:right="40"/>
        <w:jc w:val="center"/>
      </w:pPr>
      <w:r>
        <w:t>местных налогах и сборах</w:t>
      </w:r>
    </w:p>
    <w:p w:rsidR="001F0E7F" w:rsidRDefault="00754D5A">
      <w:pPr>
        <w:pStyle w:val="22"/>
        <w:framePr w:wrap="none" w:vAnchor="page" w:hAnchor="page" w:x="1576" w:y="4041"/>
        <w:shd w:val="clear" w:color="auto" w:fill="auto"/>
        <w:spacing w:before="0" w:after="0" w:line="240" w:lineRule="exact"/>
        <w:ind w:left="3720"/>
        <w:jc w:val="left"/>
      </w:pPr>
      <w:bookmarkStart w:id="3" w:name="bookmark3"/>
      <w:r>
        <w:t>1. ОБЩИЕ ПОЛОЖЕНИЯ</w:t>
      </w:r>
      <w:bookmarkEnd w:id="3"/>
    </w:p>
    <w:p w:rsidR="001F0E7F" w:rsidRDefault="00754D5A">
      <w:pPr>
        <w:pStyle w:val="20"/>
        <w:framePr w:w="9859" w:h="5031" w:hRule="exact" w:wrap="none" w:vAnchor="page" w:hAnchor="page" w:x="1576" w:y="4557"/>
        <w:shd w:val="clear" w:color="auto" w:fill="auto"/>
        <w:spacing w:before="0"/>
        <w:ind w:firstLine="480"/>
        <w:jc w:val="both"/>
      </w:pPr>
      <w:r>
        <w:t>1. Наименование услуги.</w:t>
      </w:r>
    </w:p>
    <w:p w:rsidR="001F0E7F" w:rsidRDefault="00754D5A">
      <w:pPr>
        <w:pStyle w:val="20"/>
        <w:framePr w:w="9859" w:h="5031" w:hRule="exact" w:wrap="none" w:vAnchor="page" w:hAnchor="page" w:x="1576" w:y="4557"/>
        <w:numPr>
          <w:ilvl w:val="0"/>
          <w:numId w:val="2"/>
        </w:numPr>
        <w:shd w:val="clear" w:color="auto" w:fill="auto"/>
        <w:tabs>
          <w:tab w:val="left" w:pos="936"/>
        </w:tabs>
        <w:spacing w:before="0"/>
        <w:ind w:firstLine="480"/>
        <w:jc w:val="both"/>
      </w:pPr>
      <w: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</w:t>
      </w:r>
      <w:r>
        <w:t>ного образования «Пеклинское сельское поселение» о местных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1F0E7F" w:rsidRDefault="00754D5A">
      <w:pPr>
        <w:pStyle w:val="20"/>
        <w:framePr w:w="9859" w:h="5031" w:hRule="exact" w:wrap="none" w:vAnchor="page" w:hAnchor="page" w:x="1576" w:y="4557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480"/>
        <w:jc w:val="both"/>
      </w:pPr>
      <w:r>
        <w:t xml:space="preserve">Заявителями при предоставлении муниципальной услуги являются граждане </w:t>
      </w:r>
      <w:r>
        <w:t>Российской Федерации, юридические лица, индивидуальные предприниматели,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Федерации, обратившие</w:t>
      </w:r>
      <w:r>
        <w:t>ся в Пеклинскую сельскую администрацию (далее- Уполномоченный орган) с запросом о предоставлении муниципальной услуги в письменной или электронной форме.</w:t>
      </w:r>
    </w:p>
    <w:p w:rsidR="001F0E7F" w:rsidRDefault="00754D5A">
      <w:pPr>
        <w:pStyle w:val="20"/>
        <w:framePr w:w="9859" w:h="5031" w:hRule="exact" w:wrap="none" w:vAnchor="page" w:hAnchor="page" w:x="1576" w:y="455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firstLine="480"/>
        <w:jc w:val="both"/>
      </w:pPr>
      <w:r>
        <w:t>Муниципальная услуга предоставляется Уполномоченным органом, МФЦ:</w:t>
      </w:r>
    </w:p>
    <w:p w:rsidR="001F0E7F" w:rsidRDefault="00754D5A">
      <w:pPr>
        <w:pStyle w:val="20"/>
        <w:framePr w:w="9859" w:h="5031" w:hRule="exact" w:wrap="none" w:vAnchor="page" w:hAnchor="page" w:x="1576" w:y="4557"/>
        <w:shd w:val="clear" w:color="auto" w:fill="auto"/>
        <w:spacing w:before="0"/>
        <w:ind w:firstLine="480"/>
        <w:jc w:val="both"/>
      </w:pPr>
      <w:r>
        <w:t>Место нахождения Уполномоченного орг</w:t>
      </w:r>
      <w:r>
        <w:t>ана:</w:t>
      </w:r>
    </w:p>
    <w:p w:rsidR="001F0E7F" w:rsidRDefault="00754D5A">
      <w:pPr>
        <w:pStyle w:val="20"/>
        <w:framePr w:w="9859" w:h="5031" w:hRule="exact" w:wrap="none" w:vAnchor="page" w:hAnchor="page" w:x="1576" w:y="4557"/>
        <w:shd w:val="clear" w:color="auto" w:fill="auto"/>
        <w:spacing w:before="0"/>
        <w:ind w:firstLine="480"/>
        <w:jc w:val="both"/>
      </w:pPr>
      <w:r>
        <w:t>Почтовый адрес: 242746, Брянская область, д. Пеклино, ул. Калинина,30</w:t>
      </w:r>
    </w:p>
    <w:p w:rsidR="001F0E7F" w:rsidRDefault="00754D5A">
      <w:pPr>
        <w:pStyle w:val="20"/>
        <w:framePr w:w="9859" w:h="5031" w:hRule="exact" w:wrap="none" w:vAnchor="page" w:hAnchor="page" w:x="1576" w:y="4557"/>
        <w:shd w:val="clear" w:color="auto" w:fill="auto"/>
        <w:spacing w:before="0"/>
        <w:ind w:left="620" w:right="4040" w:hanging="140"/>
      </w:pPr>
      <w:r>
        <w:t xml:space="preserve">Телефон/факс: (8483) 32 9-42-94 Адрес электронной почты: </w:t>
      </w:r>
      <w:hyperlink r:id="rId7" w:history="1">
        <w:r>
          <w:rPr>
            <w:rStyle w:val="a3"/>
          </w:rPr>
          <w:t>peklino-adm@vandex.ru</w:t>
        </w:r>
      </w:hyperlink>
    </w:p>
    <w:p w:rsidR="001F0E7F" w:rsidRDefault="00754D5A">
      <w:pPr>
        <w:pStyle w:val="20"/>
        <w:framePr w:w="9859" w:h="3470" w:hRule="exact" w:wrap="none" w:vAnchor="page" w:hAnchor="page" w:x="1576" w:y="9844"/>
        <w:shd w:val="clear" w:color="auto" w:fill="auto"/>
        <w:spacing w:before="0" w:line="283" w:lineRule="exact"/>
        <w:ind w:left="34" w:right="1960" w:firstLine="620"/>
      </w:pPr>
      <w:r>
        <w:t>Адрес официального сайта Уполномоченного органа в</w:t>
      </w:r>
      <w:r w:rsidR="00C509D0">
        <w:t xml:space="preserve"> т</w:t>
      </w:r>
      <w:r>
        <w:t>елекомму</w:t>
      </w:r>
      <w:r>
        <w:t xml:space="preserve">никационной сети «Интернет» (далее - Интернет-сайт): </w:t>
      </w:r>
      <w:r>
        <w:rPr>
          <w:rStyle w:val="23"/>
        </w:rPr>
        <w:t>peklino</w:t>
      </w:r>
      <w:r w:rsidRPr="00C509D0">
        <w:rPr>
          <w:rStyle w:val="23"/>
          <w:lang w:val="ru-RU"/>
        </w:rPr>
        <w:t>.</w:t>
      </w:r>
      <w:r>
        <w:rPr>
          <w:rStyle w:val="23"/>
        </w:rPr>
        <w:t>ru</w:t>
      </w:r>
      <w:r w:rsidRPr="00C509D0">
        <w:rPr>
          <w:rStyle w:val="23"/>
          <w:lang w:val="ru-RU"/>
        </w:rPr>
        <w:br/>
      </w:r>
      <w:r>
        <w:t>Телефон для информирования по вопросам, связанным с</w:t>
      </w:r>
      <w:r>
        <w:br/>
        <w:t>муниципальной услуги (8483) 32 9-42-94</w:t>
      </w:r>
      <w:r>
        <w:br/>
        <w:t>Режим работы</w:t>
      </w:r>
    </w:p>
    <w:p w:rsidR="001F0E7F" w:rsidRDefault="00754D5A">
      <w:pPr>
        <w:pStyle w:val="20"/>
        <w:framePr w:w="9859" w:h="3470" w:hRule="exact" w:wrap="none" w:vAnchor="page" w:hAnchor="page" w:x="1576" w:y="9844"/>
        <w:shd w:val="clear" w:color="auto" w:fill="auto"/>
        <w:tabs>
          <w:tab w:val="right" w:pos="2500"/>
          <w:tab w:val="center" w:pos="2788"/>
          <w:tab w:val="right" w:pos="4232"/>
          <w:tab w:val="left" w:pos="4388"/>
          <w:tab w:val="left" w:pos="5252"/>
        </w:tabs>
        <w:spacing w:before="0" w:line="283" w:lineRule="exact"/>
        <w:ind w:left="480" w:right="3960" w:firstLine="0"/>
      </w:pPr>
      <w:r>
        <w:t>понедельник: 8.30 - 17.45 (перерыв с 13.00 до 14.00);</w:t>
      </w:r>
      <w:r>
        <w:br/>
        <w:t>вторник:</w:t>
      </w:r>
      <w:r w:rsidR="00C509D0">
        <w:t xml:space="preserve"> </w:t>
      </w:r>
      <w:r>
        <w:t>8.30 -</w:t>
      </w:r>
      <w:r>
        <w:tab/>
        <w:t>17.45</w:t>
      </w:r>
      <w:r>
        <w:tab/>
        <w:t>(перерыв с</w:t>
      </w:r>
      <w:r>
        <w:tab/>
      </w:r>
      <w:r>
        <w:t>13.00 до</w:t>
      </w:r>
      <w:r w:rsidR="00C509D0">
        <w:t xml:space="preserve"> </w:t>
      </w:r>
      <w:r>
        <w:t>14.00);</w:t>
      </w:r>
    </w:p>
    <w:p w:rsidR="001F0E7F" w:rsidRDefault="00754D5A">
      <w:pPr>
        <w:pStyle w:val="20"/>
        <w:framePr w:w="9859" w:h="3470" w:hRule="exact" w:wrap="none" w:vAnchor="page" w:hAnchor="page" w:x="1576" w:y="9844"/>
        <w:shd w:val="clear" w:color="auto" w:fill="auto"/>
        <w:tabs>
          <w:tab w:val="right" w:pos="2500"/>
          <w:tab w:val="center" w:pos="2788"/>
          <w:tab w:val="right" w:pos="4232"/>
          <w:tab w:val="left" w:pos="4388"/>
          <w:tab w:val="left" w:pos="5218"/>
        </w:tabs>
        <w:spacing w:before="0" w:line="283" w:lineRule="exact"/>
        <w:ind w:right="1935" w:firstLine="480"/>
        <w:jc w:val="both"/>
      </w:pPr>
      <w:r>
        <w:t>среда:</w:t>
      </w:r>
      <w:r>
        <w:tab/>
        <w:t>8.30 -</w:t>
      </w:r>
      <w:r>
        <w:tab/>
        <w:t>17.45</w:t>
      </w:r>
      <w:r>
        <w:tab/>
        <w:t>(перерыв с</w:t>
      </w:r>
      <w:r>
        <w:tab/>
        <w:t>13.00 до</w:t>
      </w:r>
      <w:r w:rsidR="00C509D0">
        <w:t xml:space="preserve"> </w:t>
      </w:r>
      <w:r>
        <w:t>14.00);</w:t>
      </w:r>
    </w:p>
    <w:p w:rsidR="001F0E7F" w:rsidRDefault="00754D5A">
      <w:pPr>
        <w:pStyle w:val="20"/>
        <w:framePr w:w="9859" w:h="3470" w:hRule="exact" w:wrap="none" w:vAnchor="page" w:hAnchor="page" w:x="1576" w:y="9844"/>
        <w:shd w:val="clear" w:color="auto" w:fill="auto"/>
        <w:tabs>
          <w:tab w:val="right" w:pos="2500"/>
          <w:tab w:val="center" w:pos="2788"/>
          <w:tab w:val="right" w:pos="4232"/>
          <w:tab w:val="left" w:pos="4393"/>
          <w:tab w:val="left" w:pos="5252"/>
        </w:tabs>
        <w:spacing w:before="0" w:line="283" w:lineRule="exact"/>
        <w:ind w:right="1935" w:firstLine="480"/>
        <w:jc w:val="both"/>
      </w:pPr>
      <w:r>
        <w:t>четверг:</w:t>
      </w:r>
      <w:r>
        <w:tab/>
        <w:t>8.30 -</w:t>
      </w:r>
      <w:r>
        <w:tab/>
        <w:t>17.45</w:t>
      </w:r>
      <w:r>
        <w:tab/>
        <w:t>(перерыв с</w:t>
      </w:r>
      <w:r>
        <w:tab/>
        <w:t>13.00 до</w:t>
      </w:r>
      <w:r>
        <w:tab/>
        <w:t>14.00);</w:t>
      </w:r>
    </w:p>
    <w:p w:rsidR="001F0E7F" w:rsidRDefault="00754D5A">
      <w:pPr>
        <w:pStyle w:val="20"/>
        <w:framePr w:w="9859" w:h="3470" w:hRule="exact" w:wrap="none" w:vAnchor="page" w:hAnchor="page" w:x="1576" w:y="9844"/>
        <w:shd w:val="clear" w:color="auto" w:fill="auto"/>
        <w:tabs>
          <w:tab w:val="right" w:pos="2500"/>
          <w:tab w:val="center" w:pos="2788"/>
          <w:tab w:val="right" w:pos="4232"/>
          <w:tab w:val="left" w:pos="4397"/>
          <w:tab w:val="left" w:pos="5257"/>
        </w:tabs>
        <w:spacing w:before="0" w:line="283" w:lineRule="exact"/>
        <w:ind w:right="1935" w:firstLine="480"/>
        <w:jc w:val="both"/>
      </w:pPr>
      <w:r>
        <w:t>пятница:</w:t>
      </w:r>
      <w:r>
        <w:tab/>
        <w:t>8.30 -</w:t>
      </w:r>
      <w:r>
        <w:tab/>
        <w:t>16.30</w:t>
      </w:r>
      <w:r>
        <w:tab/>
        <w:t>(перерыв с</w:t>
      </w:r>
      <w:r>
        <w:tab/>
        <w:t>13.00 до</w:t>
      </w:r>
      <w:r>
        <w:tab/>
        <w:t>14.00);</w:t>
      </w:r>
    </w:p>
    <w:p w:rsidR="001F0E7F" w:rsidRDefault="00754D5A">
      <w:pPr>
        <w:pStyle w:val="20"/>
        <w:framePr w:w="9859" w:h="3470" w:hRule="exact" w:wrap="none" w:vAnchor="page" w:hAnchor="page" w:x="1576" w:y="9844"/>
        <w:shd w:val="clear" w:color="auto" w:fill="auto"/>
        <w:spacing w:before="0" w:line="283" w:lineRule="exact"/>
        <w:ind w:left="480" w:right="6460" w:firstLine="0"/>
      </w:pPr>
      <w:r>
        <w:t>суббота: выходной день; воскресенье: выходной день.</w:t>
      </w:r>
    </w:p>
    <w:p w:rsidR="001F0E7F" w:rsidRDefault="00754D5A">
      <w:pPr>
        <w:pStyle w:val="20"/>
        <w:framePr w:w="1805" w:h="936" w:hRule="exact" w:wrap="none" w:vAnchor="page" w:hAnchor="page" w:x="9587" w:y="9888"/>
        <w:shd w:val="clear" w:color="auto" w:fill="auto"/>
        <w:spacing w:before="0" w:after="355" w:line="240" w:lineRule="exact"/>
        <w:ind w:firstLine="0"/>
      </w:pPr>
      <w:r>
        <w:t>информационно-</w:t>
      </w:r>
    </w:p>
    <w:p w:rsidR="001F0E7F" w:rsidRDefault="00754D5A">
      <w:pPr>
        <w:pStyle w:val="20"/>
        <w:framePr w:w="1805" w:h="936" w:hRule="exact" w:wrap="none" w:vAnchor="page" w:hAnchor="page" w:x="9587" w:y="9888"/>
        <w:shd w:val="clear" w:color="auto" w:fill="auto"/>
        <w:spacing w:before="0" w:line="240" w:lineRule="exact"/>
        <w:ind w:firstLine="0"/>
      </w:pPr>
      <w:r>
        <w:t>предоставлением</w:t>
      </w:r>
    </w:p>
    <w:p w:rsidR="001F0E7F" w:rsidRDefault="00754D5A">
      <w:pPr>
        <w:pStyle w:val="20"/>
        <w:framePr w:w="9859" w:h="2266" w:hRule="exact" w:wrap="none" w:vAnchor="page" w:hAnchor="page" w:x="1576" w:y="13537"/>
        <w:shd w:val="clear" w:color="auto" w:fill="auto"/>
        <w:spacing w:before="0"/>
        <w:ind w:firstLine="480"/>
        <w:jc w:val="both"/>
      </w:pPr>
      <w:r>
        <w:t xml:space="preserve">Место </w:t>
      </w:r>
      <w:r>
        <w:t>нахождения МФЦ:</w:t>
      </w:r>
    </w:p>
    <w:p w:rsidR="001F0E7F" w:rsidRDefault="00754D5A">
      <w:pPr>
        <w:pStyle w:val="20"/>
        <w:framePr w:w="9859" w:h="2266" w:hRule="exact" w:wrap="none" w:vAnchor="page" w:hAnchor="page" w:x="1576" w:y="13537"/>
        <w:shd w:val="clear" w:color="auto" w:fill="auto"/>
        <w:spacing w:before="0"/>
        <w:ind w:firstLine="480"/>
        <w:jc w:val="both"/>
      </w:pPr>
      <w:r>
        <w:t>Почтовый адрес МФЦ: 242750, Брянская область, р.п Дубровка, ул. Победы, 14</w:t>
      </w:r>
    </w:p>
    <w:p w:rsidR="001F0E7F" w:rsidRDefault="00754D5A">
      <w:pPr>
        <w:pStyle w:val="20"/>
        <w:framePr w:w="9859" w:h="2266" w:hRule="exact" w:wrap="none" w:vAnchor="page" w:hAnchor="page" w:x="1576" w:y="13537"/>
        <w:shd w:val="clear" w:color="auto" w:fill="auto"/>
        <w:spacing w:before="0"/>
        <w:ind w:firstLine="480"/>
        <w:jc w:val="both"/>
      </w:pPr>
      <w:r>
        <w:t>Телефон/факс: (8483) 32 9-10-23</w:t>
      </w:r>
    </w:p>
    <w:p w:rsidR="001F0E7F" w:rsidRDefault="00754D5A">
      <w:pPr>
        <w:pStyle w:val="20"/>
        <w:framePr w:w="9859" w:h="2266" w:hRule="exact" w:wrap="none" w:vAnchor="page" w:hAnchor="page" w:x="1576" w:y="13537"/>
        <w:shd w:val="clear" w:color="auto" w:fill="auto"/>
        <w:spacing w:before="0"/>
        <w:ind w:firstLine="480"/>
        <w:jc w:val="both"/>
      </w:pPr>
      <w:r>
        <w:t xml:space="preserve">Адрес электронной почты: </w:t>
      </w:r>
      <w:r>
        <w:rPr>
          <w:rStyle w:val="23"/>
        </w:rPr>
        <w:t>mfzdubrovka</w:t>
      </w:r>
      <w:r w:rsidRPr="00C509D0">
        <w:rPr>
          <w:rStyle w:val="23"/>
          <w:lang w:val="ru-RU"/>
        </w:rPr>
        <w:t>@</w:t>
      </w:r>
      <w:r>
        <w:rPr>
          <w:rStyle w:val="23"/>
        </w:rPr>
        <w:t>yandex</w:t>
      </w:r>
      <w:r>
        <w:rPr>
          <w:rStyle w:val="23"/>
          <w:lang w:val="ru-RU" w:eastAsia="ru-RU" w:bidi="ru-RU"/>
        </w:rPr>
        <w:t>.ш</w:t>
      </w:r>
    </w:p>
    <w:p w:rsidR="001F0E7F" w:rsidRDefault="00754D5A">
      <w:pPr>
        <w:pStyle w:val="20"/>
        <w:framePr w:w="9859" w:h="2266" w:hRule="exact" w:wrap="none" w:vAnchor="page" w:hAnchor="page" w:x="1576" w:y="13537"/>
        <w:shd w:val="clear" w:color="auto" w:fill="auto"/>
        <w:spacing w:before="0"/>
        <w:ind w:firstLine="480"/>
      </w:pPr>
      <w:r>
        <w:t>Адрес официального сайта Уполномоченного органа в информационно</w:t>
      </w:r>
      <w:r>
        <w:softHyphen/>
        <w:t>телекоммуникационной се</w:t>
      </w:r>
      <w:r>
        <w:t xml:space="preserve">ти «Интернет» (далее - Интернет-сайт):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C509D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509D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admdubrovka</w:t>
        </w:r>
        <w:r w:rsidRPr="00C509D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509D0">
        <w:rPr>
          <w:lang w:eastAsia="en-US" w:bidi="en-US"/>
        </w:rPr>
        <w:t xml:space="preserve"> </w:t>
      </w:r>
      <w:r>
        <w:t>Телефон для информирования по вопросам, связанным с предоставлением муниципальной услуги (8483)32 9-10-23</w:t>
      </w:r>
    </w:p>
    <w:p w:rsidR="001F0E7F" w:rsidRDefault="00754D5A">
      <w:pPr>
        <w:pStyle w:val="a7"/>
        <w:framePr w:wrap="none" w:vAnchor="page" w:hAnchor="page" w:x="11195" w:y="15950"/>
        <w:shd w:val="clear" w:color="auto" w:fill="auto"/>
        <w:spacing w:line="240" w:lineRule="exact"/>
      </w:pPr>
      <w:r>
        <w:t>2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5"/>
        <w:framePr w:w="10373" w:h="352" w:hRule="exact" w:wrap="none" w:vAnchor="page" w:hAnchor="page" w:x="1319" w:y="167"/>
        <w:shd w:val="clear" w:color="auto" w:fill="auto"/>
        <w:spacing w:line="320" w:lineRule="exact"/>
      </w:pPr>
      <w:r>
        <w:lastRenderedPageBreak/>
        <w:t>3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firstLine="500"/>
      </w:pPr>
      <w:r>
        <w:t>Режим работы: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tabs>
          <w:tab w:val="left" w:pos="1585"/>
        </w:tabs>
        <w:spacing w:before="0"/>
        <w:ind w:left="500" w:right="4520" w:firstLine="0"/>
      </w:pPr>
      <w:r>
        <w:t>понедельник:</w:t>
      </w:r>
      <w:r>
        <w:t xml:space="preserve">8.30 - 17.45 (перерыв с 13.00 до </w:t>
      </w:r>
      <w:r w:rsidR="00C509D0">
        <w:t>1</w:t>
      </w:r>
      <w:r>
        <w:t>4.00); вторник: 8.30 - 17.45 (перерыв с 13.00 до 14.00); среда:</w:t>
      </w:r>
      <w:r>
        <w:tab/>
        <w:t>8.30 - 17.45 (перерыв с 13.00 до 14.00);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4520" w:firstLine="0"/>
      </w:pPr>
      <w:r>
        <w:t>четверг: 8.30 - 17.45 (перерыв с 13.00 до 14.00); пятница: 8.30 - 16.30 (перерыв с 13.00 до 14.00); субб</w:t>
      </w:r>
      <w:r>
        <w:t>ота: 9.00 - 13.00 воскресенье: выходной день.</w:t>
      </w:r>
    </w:p>
    <w:p w:rsidR="001F0E7F" w:rsidRDefault="00754D5A">
      <w:pPr>
        <w:pStyle w:val="20"/>
        <w:framePr w:w="10373" w:h="15212" w:hRule="exact" w:wrap="none" w:vAnchor="page" w:hAnchor="page" w:x="1319" w:y="399"/>
        <w:numPr>
          <w:ilvl w:val="0"/>
          <w:numId w:val="2"/>
        </w:numPr>
        <w:shd w:val="clear" w:color="auto" w:fill="auto"/>
        <w:tabs>
          <w:tab w:val="left" w:pos="1068"/>
        </w:tabs>
        <w:spacing w:before="0"/>
        <w:ind w:right="580" w:firstLine="500"/>
      </w:pPr>
      <w:r>
        <w:t>Способы и порядок получения информации о правилах предоставления муниципальной услуги: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</w:pPr>
      <w:r>
        <w:t>Информацию о правилах предоставления муниципальной услуги заявитель может получить следующими способами: лично;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580" w:firstLine="0"/>
      </w:pPr>
      <w:r>
        <w:t>посредством</w:t>
      </w:r>
      <w:r>
        <w:t xml:space="preserve"> телефонной, факсимильной связи; посредством электронной связи, посредством почтовой связи;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580" w:firstLine="0"/>
      </w:pPr>
      <w:r>
        <w:t>на информационных стендах в помещениях Уполномоченного органа, МФЦ; в информационно-телекоммуникационных сетях общего пользования: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</w:pPr>
      <w:r>
        <w:t>-на официальном сайте Уполномочен</w:t>
      </w:r>
      <w:r>
        <w:t>ного органа, МФЦ в информационно</w:t>
      </w:r>
      <w:r>
        <w:softHyphen/>
        <w:t>телекоммуникационной сети «Интернет»: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  <w:jc w:val="both"/>
      </w:pPr>
      <w:r>
        <w:t>-1.5.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580" w:firstLine="0"/>
      </w:pPr>
      <w:r>
        <w:t>информацион</w:t>
      </w:r>
      <w:r>
        <w:t>ных стендах Уполномоченного органа, МФЦ; на официальном сайте Уполномоченного органа, МФЦ.</w:t>
      </w:r>
    </w:p>
    <w:p w:rsidR="001F0E7F" w:rsidRDefault="00754D5A">
      <w:pPr>
        <w:pStyle w:val="20"/>
        <w:framePr w:w="10373" w:h="15212" w:hRule="exact" w:wrap="none" w:vAnchor="page" w:hAnchor="page" w:x="1319" w:y="399"/>
        <w:numPr>
          <w:ilvl w:val="0"/>
          <w:numId w:val="3"/>
        </w:numPr>
        <w:shd w:val="clear" w:color="auto" w:fill="auto"/>
        <w:tabs>
          <w:tab w:val="left" w:pos="1068"/>
        </w:tabs>
        <w:spacing w:before="0"/>
        <w:ind w:right="580" w:firstLine="500"/>
        <w:jc w:val="both"/>
      </w:pPr>
      <w:r>
        <w:t>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</w:t>
      </w:r>
    </w:p>
    <w:p w:rsidR="001F0E7F" w:rsidRDefault="00754D5A">
      <w:pPr>
        <w:pStyle w:val="20"/>
        <w:framePr w:w="10373" w:h="15212" w:hRule="exact" w:wrap="none" w:vAnchor="page" w:hAnchor="page" w:x="1319" w:y="399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right="580" w:firstLine="500"/>
      </w:pPr>
      <w:r>
        <w:t>Информиров</w:t>
      </w:r>
      <w:r>
        <w:t>ание о правилах предоставления муниципальной услуги осуществляется по следующим вопросам: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firstLine="500"/>
      </w:pPr>
      <w:r>
        <w:t>местонахождение Уполномоченного органа, МФЦ;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 и </w:t>
      </w:r>
      <w:r>
        <w:t>номера контактных телефонов; график работы Уполномоченного органа, МФЦ;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</w:pPr>
      <w:r>
        <w:t>адресах официальных сайтов Уполномоченного органа, МФЦ в информационно</w:t>
      </w:r>
      <w:r>
        <w:softHyphen/>
        <w:t>телекоммуникационной сети «Интернет»;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580" w:firstLine="0"/>
      </w:pPr>
      <w:r>
        <w:t xml:space="preserve">адресах электронной почты Уполномоченного органа, МФЦ; ход предоставления </w:t>
      </w:r>
      <w:r>
        <w:t>муниципальной услуги;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580" w:firstLine="0"/>
      </w:pPr>
      <w:r>
        <w:t>административных процедурах предоставления муниципальной услуги; срок предоставления муниципальной услуги;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left="500" w:right="580" w:firstLine="0"/>
      </w:pPr>
      <w:r>
        <w:t>порядок и формы контроля за предоставлением муниципальной услуги; основания для отказа в предоставлении муниципальной услуги;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  <w:jc w:val="both"/>
      </w:pPr>
      <w:r>
        <w:t>д</w:t>
      </w:r>
      <w:r>
        <w:t>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  <w:jc w:val="both"/>
      </w:pPr>
      <w:r>
        <w:t>ина</w:t>
      </w:r>
      <w:r>
        <w:t>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F0E7F" w:rsidRDefault="00754D5A">
      <w:pPr>
        <w:pStyle w:val="20"/>
        <w:framePr w:w="10373" w:h="15212" w:hRule="exact" w:wrap="none" w:vAnchor="page" w:hAnchor="page" w:x="1319" w:y="399"/>
        <w:numPr>
          <w:ilvl w:val="0"/>
          <w:numId w:val="3"/>
        </w:numPr>
        <w:shd w:val="clear" w:color="auto" w:fill="auto"/>
        <w:tabs>
          <w:tab w:val="left" w:pos="1262"/>
        </w:tabs>
        <w:spacing w:before="0"/>
        <w:ind w:right="580" w:firstLine="500"/>
        <w:jc w:val="both"/>
      </w:pPr>
      <w:r>
        <w:t>Информирование (консульти</w:t>
      </w:r>
      <w:r>
        <w:t>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почты, сети Интернет.</w:t>
      </w:r>
    </w:p>
    <w:p w:rsidR="001F0E7F" w:rsidRDefault="00754D5A">
      <w:pPr>
        <w:pStyle w:val="20"/>
        <w:framePr w:w="10373" w:h="15212" w:hRule="exact" w:wrap="none" w:vAnchor="page" w:hAnchor="page" w:x="1319" w:y="399"/>
        <w:shd w:val="clear" w:color="auto" w:fill="auto"/>
        <w:spacing w:before="0"/>
        <w:ind w:right="580" w:firstLine="500"/>
      </w:pPr>
      <w:r>
        <w:t xml:space="preserve">Информирование проводится на русском </w:t>
      </w:r>
      <w:r>
        <w:t>языке в форме: индивидуального и публичного информирования.</w:t>
      </w:r>
    </w:p>
    <w:p w:rsidR="001F0E7F" w:rsidRDefault="00754D5A">
      <w:pPr>
        <w:pStyle w:val="a7"/>
        <w:framePr w:wrap="none" w:vAnchor="page" w:hAnchor="page" w:x="10943" w:y="15830"/>
        <w:shd w:val="clear" w:color="auto" w:fill="auto"/>
        <w:spacing w:line="240" w:lineRule="exact"/>
      </w:pPr>
      <w:r>
        <w:t>3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8053" w:hRule="exact" w:wrap="none" w:vAnchor="page" w:hAnchor="page" w:x="1319" w:y="539"/>
        <w:numPr>
          <w:ilvl w:val="0"/>
          <w:numId w:val="4"/>
        </w:numPr>
        <w:shd w:val="clear" w:color="auto" w:fill="auto"/>
        <w:tabs>
          <w:tab w:val="left" w:pos="1232"/>
        </w:tabs>
        <w:spacing w:before="0"/>
        <w:ind w:left="160" w:right="480" w:firstLine="400"/>
        <w:jc w:val="both"/>
      </w:pPr>
      <w:r>
        <w:lastRenderedPageBreak/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F0E7F" w:rsidRDefault="00754D5A">
      <w:pPr>
        <w:pStyle w:val="20"/>
        <w:framePr w:w="10373" w:h="8053" w:hRule="exact" w:wrap="none" w:vAnchor="page" w:hAnchor="page" w:x="1319" w:y="539"/>
        <w:shd w:val="clear" w:color="auto" w:fill="auto"/>
        <w:spacing w:before="0"/>
        <w:ind w:left="160" w:right="480" w:firstLine="400"/>
        <w:jc w:val="both"/>
      </w:pPr>
      <w:r>
        <w:t>Сп</w:t>
      </w:r>
      <w:r>
        <w:t>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F0E7F" w:rsidRDefault="00754D5A">
      <w:pPr>
        <w:pStyle w:val="20"/>
        <w:framePr w:w="10373" w:h="8053" w:hRule="exact" w:wrap="none" w:vAnchor="page" w:hAnchor="page" w:x="1319" w:y="539"/>
        <w:shd w:val="clear" w:color="auto" w:fill="auto"/>
        <w:spacing w:before="0"/>
        <w:ind w:left="160" w:right="480" w:firstLine="400"/>
        <w:jc w:val="both"/>
      </w:pPr>
      <w:r>
        <w:t>Если для подготовки ответа требуется продолжительное время, с</w:t>
      </w:r>
      <w:r>
        <w:t xml:space="preserve">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</w:t>
      </w:r>
      <w:r>
        <w:t>ответного звонка специалиста, ответственного за информирование заявителю, для разъяснения.</w:t>
      </w:r>
    </w:p>
    <w:p w:rsidR="001F0E7F" w:rsidRDefault="00754D5A">
      <w:pPr>
        <w:pStyle w:val="20"/>
        <w:framePr w:w="10373" w:h="8053" w:hRule="exact" w:wrap="none" w:vAnchor="page" w:hAnchor="page" w:x="1319" w:y="539"/>
        <w:shd w:val="clear" w:color="auto" w:fill="auto"/>
        <w:spacing w:before="0"/>
        <w:ind w:left="160" w:right="480" w:firstLine="400"/>
        <w:jc w:val="both"/>
      </w:pPr>
      <w: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</w:t>
      </w:r>
      <w:r>
        <w:t>подразделения Уполномоченного органа, МФЦ.</w:t>
      </w:r>
    </w:p>
    <w:p w:rsidR="001F0E7F" w:rsidRDefault="00754D5A">
      <w:pPr>
        <w:pStyle w:val="20"/>
        <w:framePr w:w="10373" w:h="8053" w:hRule="exact" w:wrap="none" w:vAnchor="page" w:hAnchor="page" w:x="1319" w:y="539"/>
        <w:shd w:val="clear" w:color="auto" w:fill="auto"/>
        <w:spacing w:before="0"/>
        <w:ind w:left="160" w:right="480" w:firstLine="40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>
        <w:t>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0E7F" w:rsidRDefault="00754D5A">
      <w:pPr>
        <w:pStyle w:val="20"/>
        <w:framePr w:w="10373" w:h="8053" w:hRule="exact" w:wrap="none" w:vAnchor="page" w:hAnchor="page" w:x="1319" w:y="539"/>
        <w:numPr>
          <w:ilvl w:val="0"/>
          <w:numId w:val="4"/>
        </w:numPr>
        <w:shd w:val="clear" w:color="auto" w:fill="auto"/>
        <w:tabs>
          <w:tab w:val="left" w:pos="1232"/>
        </w:tabs>
        <w:spacing w:before="0"/>
        <w:ind w:left="160" w:right="480" w:firstLine="400"/>
        <w:jc w:val="both"/>
      </w:pPr>
      <w:r>
        <w:t>Индиви</w:t>
      </w:r>
      <w:r>
        <w:t>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1F0E7F" w:rsidRDefault="00754D5A">
      <w:pPr>
        <w:pStyle w:val="20"/>
        <w:framePr w:w="10373" w:h="8053" w:hRule="exact" w:wrap="none" w:vAnchor="page" w:hAnchor="page" w:x="1319" w:y="539"/>
        <w:shd w:val="clear" w:color="auto" w:fill="auto"/>
        <w:spacing w:before="0" w:after="267"/>
        <w:ind w:left="160" w:right="480" w:firstLine="400"/>
        <w:jc w:val="both"/>
      </w:pPr>
      <w:r>
        <w:t xml:space="preserve">Ответ на заявление предоставляется в простой, четкой форме, с </w:t>
      </w:r>
      <w:r>
        <w:t>указанием фамилии, имени, отчества, номера телефона исполнителя и подписывается руководителем Уполномоченного органа.</w:t>
      </w:r>
    </w:p>
    <w:p w:rsidR="001F0E7F" w:rsidRDefault="00754D5A">
      <w:pPr>
        <w:pStyle w:val="22"/>
        <w:framePr w:w="10373" w:h="8053" w:hRule="exact" w:wrap="none" w:vAnchor="page" w:hAnchor="page" w:x="1319" w:y="539"/>
        <w:shd w:val="clear" w:color="auto" w:fill="auto"/>
        <w:spacing w:before="0" w:after="0" w:line="240" w:lineRule="exact"/>
        <w:ind w:right="80"/>
        <w:jc w:val="center"/>
      </w:pPr>
      <w:bookmarkStart w:id="4" w:name="bookmark4"/>
      <w:r>
        <w:t>И. СТАНДАРТ ПРЕДОСТАВЛЕНИЯ МУНИЦИПАЛЬНОЙ УСЛУГИ</w:t>
      </w:r>
      <w:bookmarkEnd w:id="4"/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1"/>
          <w:numId w:val="4"/>
        </w:numPr>
        <w:shd w:val="clear" w:color="auto" w:fill="auto"/>
        <w:tabs>
          <w:tab w:val="left" w:pos="1530"/>
        </w:tabs>
        <w:spacing w:before="0"/>
        <w:ind w:left="160" w:firstLine="400"/>
        <w:jc w:val="both"/>
      </w:pPr>
      <w:r>
        <w:t>Наименование муниципальной услуги</w:t>
      </w:r>
    </w:p>
    <w:p w:rsidR="001F0E7F" w:rsidRDefault="00754D5A">
      <w:pPr>
        <w:pStyle w:val="20"/>
        <w:framePr w:w="10373" w:h="6706" w:hRule="exact" w:wrap="none" w:vAnchor="page" w:hAnchor="page" w:x="1319" w:y="9092"/>
        <w:shd w:val="clear" w:color="auto" w:fill="auto"/>
        <w:spacing w:before="0"/>
        <w:ind w:left="160" w:firstLine="400"/>
      </w:pPr>
      <w:r>
        <w:t>Предоставление муниципальной услуги по даче письменных р</w:t>
      </w:r>
      <w:r>
        <w:t>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1"/>
          <w:numId w:val="4"/>
        </w:numPr>
        <w:shd w:val="clear" w:color="auto" w:fill="auto"/>
        <w:tabs>
          <w:tab w:val="left" w:pos="1064"/>
        </w:tabs>
        <w:spacing w:before="0"/>
        <w:ind w:left="160" w:right="580" w:firstLine="400"/>
      </w:pPr>
      <w:r>
        <w:t>Наименование органа местного самоуправления, предоставляющего муниципальную услугу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2"/>
          <w:numId w:val="4"/>
        </w:numPr>
        <w:shd w:val="clear" w:color="auto" w:fill="auto"/>
        <w:tabs>
          <w:tab w:val="left" w:pos="1214"/>
        </w:tabs>
        <w:spacing w:before="0"/>
        <w:ind w:left="160" w:firstLine="400"/>
        <w:jc w:val="both"/>
      </w:pPr>
      <w:r>
        <w:t>Муниципальная услуга предоставляется:</w:t>
      </w:r>
    </w:p>
    <w:p w:rsidR="001F0E7F" w:rsidRDefault="00754D5A">
      <w:pPr>
        <w:pStyle w:val="20"/>
        <w:framePr w:w="10373" w:h="6706" w:hRule="exact" w:wrap="none" w:vAnchor="page" w:hAnchor="page" w:x="1319" w:y="9092"/>
        <w:shd w:val="clear" w:color="auto" w:fill="auto"/>
        <w:spacing w:before="0"/>
        <w:ind w:left="160" w:firstLine="400"/>
        <w:jc w:val="both"/>
      </w:pPr>
      <w:r>
        <w:t>Уполномоченным органом, МФЦ.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2"/>
          <w:numId w:val="4"/>
        </w:numPr>
        <w:shd w:val="clear" w:color="auto" w:fill="auto"/>
        <w:tabs>
          <w:tab w:val="left" w:pos="1232"/>
        </w:tabs>
        <w:spacing w:before="0"/>
        <w:ind w:left="160" w:firstLine="400"/>
      </w:pPr>
      <w:r>
        <w:t>Должностные лица, ответственные за предоставление муниципальной услуги, определяются Уполномоченным органом, директором МФЦ.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2"/>
          <w:numId w:val="4"/>
        </w:numPr>
        <w:shd w:val="clear" w:color="auto" w:fill="auto"/>
        <w:tabs>
          <w:tab w:val="left" w:pos="1246"/>
        </w:tabs>
        <w:spacing w:before="0"/>
        <w:ind w:left="160" w:right="580" w:firstLine="400"/>
      </w:pPr>
      <w:r>
        <w:t>Не допускается требовать от заявителя осуществления действий, в том числе согласований, необходимых дл</w:t>
      </w:r>
      <w:r>
        <w:t>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1"/>
          <w:numId w:val="4"/>
        </w:numPr>
        <w:shd w:val="clear" w:color="auto" w:fill="auto"/>
        <w:tabs>
          <w:tab w:val="left" w:pos="1219"/>
        </w:tabs>
        <w:spacing w:before="0"/>
        <w:ind w:left="160" w:firstLine="400"/>
        <w:jc w:val="both"/>
      </w:pPr>
      <w:r>
        <w:t>Результат предоставления муниципальной услуги</w:t>
      </w:r>
    </w:p>
    <w:p w:rsidR="001F0E7F" w:rsidRDefault="00754D5A">
      <w:pPr>
        <w:pStyle w:val="20"/>
        <w:framePr w:w="10373" w:h="6706" w:hRule="exact" w:wrap="none" w:vAnchor="page" w:hAnchor="page" w:x="1319" w:y="9092"/>
        <w:shd w:val="clear" w:color="auto" w:fill="auto"/>
        <w:spacing w:before="0"/>
        <w:ind w:left="160" w:firstLine="400"/>
        <w:jc w:val="both"/>
      </w:pPr>
      <w:r>
        <w:t>Результатом предоставления муниципальной услуги является: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0"/>
          <w:numId w:val="5"/>
        </w:numPr>
        <w:shd w:val="clear" w:color="auto" w:fill="auto"/>
        <w:tabs>
          <w:tab w:val="left" w:pos="785"/>
        </w:tabs>
        <w:spacing w:before="0"/>
        <w:ind w:left="160" w:right="480" w:firstLine="400"/>
        <w:jc w:val="both"/>
      </w:pPr>
      <w:r>
        <w:t>письменное разъяснение по вопросам применения муниципальных правовых актов о налогах и сборах;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0"/>
          <w:numId w:val="5"/>
        </w:numPr>
        <w:shd w:val="clear" w:color="auto" w:fill="auto"/>
        <w:tabs>
          <w:tab w:val="left" w:pos="768"/>
        </w:tabs>
        <w:spacing w:before="0"/>
        <w:ind w:left="160" w:firstLine="400"/>
        <w:jc w:val="both"/>
      </w:pPr>
      <w:r>
        <w:t>письменный отказ в предоставлении муниципальной услуги.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1"/>
          <w:numId w:val="4"/>
        </w:numPr>
        <w:shd w:val="clear" w:color="auto" w:fill="auto"/>
        <w:tabs>
          <w:tab w:val="left" w:pos="1041"/>
        </w:tabs>
        <w:spacing w:before="0"/>
        <w:ind w:left="160" w:firstLine="400"/>
        <w:jc w:val="both"/>
      </w:pPr>
      <w:r>
        <w:t>Срок предоставления муниципальной услуги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2"/>
          <w:numId w:val="4"/>
        </w:numPr>
        <w:shd w:val="clear" w:color="auto" w:fill="auto"/>
        <w:tabs>
          <w:tab w:val="left" w:pos="1209"/>
        </w:tabs>
        <w:spacing w:before="0"/>
        <w:ind w:left="160" w:firstLine="400"/>
        <w:jc w:val="both"/>
      </w:pPr>
      <w:r>
        <w:t>Срок предоставления муниципальной услуги составляет:</w:t>
      </w:r>
    </w:p>
    <w:p w:rsidR="001F0E7F" w:rsidRDefault="00754D5A">
      <w:pPr>
        <w:pStyle w:val="20"/>
        <w:framePr w:w="10373" w:h="6706" w:hRule="exact" w:wrap="none" w:vAnchor="page" w:hAnchor="page" w:x="1319" w:y="9092"/>
        <w:shd w:val="clear" w:color="auto" w:fill="auto"/>
        <w:spacing w:before="0"/>
        <w:ind w:left="160" w:right="480" w:firstLine="400"/>
        <w:jc w:val="both"/>
      </w:pPr>
      <w:r>
        <w:t>Срок предос</w:t>
      </w:r>
      <w:r>
        <w:t>тавления муниципальной услуги не может превышать 30 календарных дней от даты поступления заявления в Уполномоченный орган, МФЦ.</w:t>
      </w:r>
    </w:p>
    <w:p w:rsidR="001F0E7F" w:rsidRDefault="00754D5A">
      <w:pPr>
        <w:pStyle w:val="20"/>
        <w:framePr w:w="10373" w:h="6706" w:hRule="exact" w:wrap="none" w:vAnchor="page" w:hAnchor="page" w:x="1319" w:y="9092"/>
        <w:numPr>
          <w:ilvl w:val="1"/>
          <w:numId w:val="4"/>
        </w:numPr>
        <w:shd w:val="clear" w:color="auto" w:fill="auto"/>
        <w:tabs>
          <w:tab w:val="left" w:pos="1041"/>
        </w:tabs>
        <w:spacing w:before="0"/>
        <w:ind w:left="160" w:firstLine="400"/>
        <w:jc w:val="both"/>
      </w:pPr>
      <w:r>
        <w:t>Перечень нормативных правовых актов, регулирующих отношения, возникающие в</w:t>
      </w:r>
    </w:p>
    <w:p w:rsidR="001F0E7F" w:rsidRDefault="00754D5A">
      <w:pPr>
        <w:pStyle w:val="a7"/>
        <w:framePr w:wrap="none" w:vAnchor="page" w:hAnchor="page" w:x="11024" w:y="16022"/>
        <w:shd w:val="clear" w:color="auto" w:fill="auto"/>
        <w:spacing w:line="240" w:lineRule="exact"/>
      </w:pPr>
      <w:r>
        <w:t>4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firstLine="0"/>
      </w:pPr>
      <w:r>
        <w:lastRenderedPageBreak/>
        <w:t xml:space="preserve">связи с предоставлением </w:t>
      </w:r>
      <w:r>
        <w:t>муниципальной услуги.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firstLine="420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firstLine="420"/>
      </w:pPr>
      <w:r>
        <w:t>Конституция Российской Федерации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firstLine="420"/>
      </w:pPr>
      <w:r>
        <w:t>Налоговый кодекс Российской Федерации;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firstLine="420"/>
      </w:pPr>
      <w:r>
        <w:t>Федеральный закон от 02.05.2006. № 5</w:t>
      </w:r>
      <w:r>
        <w:t>9-ФЗ «О порядке рассмотрения обращений граждан Российской Федерации»;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78"/>
        </w:tabs>
        <w:spacing w:before="0"/>
        <w:ind w:left="160" w:firstLine="420"/>
        <w:jc w:val="both"/>
      </w:pPr>
      <w:r>
        <w:t>настоящим административным регламентом.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right="500" w:firstLine="420"/>
      </w:pPr>
      <w:r>
        <w:t>Иные нормативные правовые акты, регламентирующие правоотношения, возникающие при представлении муниципальной услуги.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1"/>
          <w:numId w:val="4"/>
        </w:numPr>
        <w:shd w:val="clear" w:color="auto" w:fill="auto"/>
        <w:tabs>
          <w:tab w:val="left" w:pos="1044"/>
        </w:tabs>
        <w:spacing w:before="0"/>
        <w:ind w:left="160" w:right="500" w:firstLine="420"/>
        <w:jc w:val="both"/>
      </w:pPr>
      <w:r>
        <w:t xml:space="preserve">Исчерпывающий перечень </w:t>
      </w:r>
      <w:r>
        <w:t>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226"/>
        </w:tabs>
        <w:spacing w:before="0"/>
        <w:ind w:left="160" w:right="500" w:firstLine="420"/>
        <w:jc w:val="both"/>
      </w:pPr>
      <w:r>
        <w:t>Для предоста</w:t>
      </w:r>
      <w:r>
        <w:t>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«Дубровский район» о местных налогах и сборах заявитель представляе</w:t>
      </w:r>
      <w:r>
        <w:t>т: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6"/>
        </w:numPr>
        <w:shd w:val="clear" w:color="auto" w:fill="auto"/>
        <w:tabs>
          <w:tab w:val="left" w:pos="930"/>
        </w:tabs>
        <w:spacing w:before="0"/>
        <w:ind w:left="160" w:right="500" w:firstLine="420"/>
        <w:jc w:val="both"/>
      </w:pPr>
      <w:r>
        <w:t>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приложении 1 к настоящему регламенту;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86"/>
        </w:tabs>
        <w:spacing w:before="0"/>
        <w:ind w:left="160" w:firstLine="420"/>
        <w:jc w:val="both"/>
      </w:pPr>
      <w:r>
        <w:t xml:space="preserve">Заявитель в своем письменном обращении в обязательном порядке </w:t>
      </w:r>
      <w:r>
        <w:t>указывает: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85"/>
        </w:tabs>
        <w:spacing w:before="0"/>
        <w:ind w:left="160" w:right="500" w:firstLine="420"/>
        <w:jc w:val="both"/>
      </w:pPr>
      <w:r>
        <w:t>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85"/>
        </w:tabs>
        <w:spacing w:before="0"/>
        <w:ind w:left="160" w:firstLine="420"/>
      </w:pPr>
      <w:r>
        <w:t>наименование организации или фамилия, имя, отчество гражданина</w:t>
      </w:r>
      <w:r>
        <w:t>, направившего обращение;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82"/>
        </w:tabs>
        <w:spacing w:before="0"/>
        <w:ind w:left="160" w:firstLine="420"/>
        <w:jc w:val="both"/>
      </w:pPr>
      <w:r>
        <w:t>полный почтовый адрес заявителя, по которому должен быть направлен ответ;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82"/>
        </w:tabs>
        <w:spacing w:before="0"/>
        <w:ind w:left="160" w:firstLine="420"/>
        <w:jc w:val="both"/>
      </w:pPr>
      <w:r>
        <w:t>содержание обращения;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82"/>
        </w:tabs>
        <w:spacing w:before="0"/>
        <w:ind w:left="160" w:firstLine="420"/>
        <w:jc w:val="both"/>
      </w:pPr>
      <w:r>
        <w:t>подпись лица;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0"/>
          <w:numId w:val="5"/>
        </w:numPr>
        <w:shd w:val="clear" w:color="auto" w:fill="auto"/>
        <w:tabs>
          <w:tab w:val="left" w:pos="782"/>
        </w:tabs>
        <w:spacing w:before="0"/>
        <w:ind w:left="160" w:firstLine="420"/>
        <w:jc w:val="both"/>
      </w:pPr>
      <w:r>
        <w:t>дата обращения.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86"/>
        </w:tabs>
        <w:spacing w:before="0"/>
        <w:ind w:left="160" w:right="500" w:firstLine="420"/>
      </w:pPr>
      <w:r>
        <w:t xml:space="preserve">Письменное обращение юридического лица оформляется на бланк с указанием реквизитов заявителя, даты и </w:t>
      </w:r>
      <w:r>
        <w:t>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86"/>
        </w:tabs>
        <w:spacing w:before="0"/>
        <w:ind w:left="160" w:right="500" w:firstLine="420"/>
        <w:jc w:val="both"/>
      </w:pPr>
      <w:r>
        <w:t>Обращение, поступившее в форме электронного документа, подлежит рассмотрению в порядке, устано</w:t>
      </w:r>
      <w:r>
        <w:t xml:space="preserve">вленном настоящим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</w:t>
      </w:r>
      <w:r>
        <w:t>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right="500" w:firstLine="420"/>
      </w:pPr>
      <w:r>
        <w:t>При личном приеме специалистом, заявитель предъявляет до</w:t>
      </w:r>
      <w:r>
        <w:t>кумент, удостоверяющий его личность, и излагает содержание своего устного обращения.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236"/>
        </w:tabs>
        <w:spacing w:before="0"/>
        <w:ind w:left="160" w:right="500" w:firstLine="420"/>
      </w:pPr>
      <w:r>
        <w:t>Заявление и документы, прилагаемые к заявлению (или их копии), должны быть составлены на русском языке.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236"/>
        </w:tabs>
        <w:spacing w:before="0"/>
        <w:ind w:left="160" w:right="500" w:firstLine="420"/>
        <w:jc w:val="both"/>
      </w:pPr>
      <w:r>
        <w:t xml:space="preserve">Заявление о предоставлении муниципальной услуги и прилагаемые </w:t>
      </w:r>
      <w:r>
        <w:t>документы представляются заявителем в Уполномоченный орган, МФЦ на бумажном носителе непосредственно или направляются почтовым отправлением.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160" w:right="500" w:firstLine="420"/>
        <w:jc w:val="both"/>
      </w:pPr>
      <w:r>
        <w:t>Заявитель вправе направить заявление и прилагаемые документы в электронной форме с использованием федеральной госуд</w:t>
      </w:r>
      <w:r>
        <w:t>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Брянской области».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231"/>
        </w:tabs>
        <w:spacing w:before="0"/>
        <w:ind w:left="160" w:right="500" w:firstLine="420"/>
      </w:pPr>
      <w:r>
        <w:t>Запрещено требовать от заявителя предст</w:t>
      </w:r>
      <w:r>
        <w:t>авления документов и информации или осуществления действий, представление или осуществление которых не предусмотрено</w:t>
      </w:r>
    </w:p>
    <w:p w:rsidR="001F0E7F" w:rsidRDefault="00754D5A">
      <w:pPr>
        <w:pStyle w:val="a7"/>
        <w:framePr w:wrap="none" w:vAnchor="page" w:hAnchor="page" w:x="11034" w:y="15964"/>
        <w:shd w:val="clear" w:color="auto" w:fill="auto"/>
        <w:spacing w:line="240" w:lineRule="exact"/>
      </w:pPr>
      <w:r>
        <w:t>5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15339" w:hRule="exact" w:wrap="none" w:vAnchor="page" w:hAnchor="page" w:x="1319" w:y="457"/>
        <w:shd w:val="clear" w:color="auto" w:fill="auto"/>
        <w:spacing w:before="0"/>
        <w:ind w:left="320" w:right="320" w:firstLine="0"/>
        <w:jc w:val="both"/>
      </w:pPr>
      <w: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1"/>
          <w:numId w:val="4"/>
        </w:numPr>
        <w:shd w:val="clear" w:color="auto" w:fill="auto"/>
        <w:tabs>
          <w:tab w:val="left" w:pos="1209"/>
        </w:tabs>
        <w:spacing w:before="0"/>
        <w:ind w:left="320" w:right="320" w:firstLine="42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0E7F" w:rsidRDefault="00754D5A">
      <w:pPr>
        <w:pStyle w:val="20"/>
        <w:framePr w:w="10373" w:h="15339" w:hRule="exact" w:wrap="none" w:vAnchor="page" w:hAnchor="page" w:x="1319" w:y="457"/>
        <w:shd w:val="clear" w:color="auto" w:fill="auto"/>
        <w:spacing w:before="0"/>
        <w:ind w:left="320" w:firstLine="420"/>
        <w:jc w:val="both"/>
      </w:pPr>
      <w:r>
        <w:t>Основания для отказа в приеме документов законодательством не предусмотрены.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1"/>
          <w:numId w:val="4"/>
        </w:numPr>
        <w:shd w:val="clear" w:color="auto" w:fill="auto"/>
        <w:tabs>
          <w:tab w:val="left" w:pos="1332"/>
        </w:tabs>
        <w:spacing w:before="0"/>
        <w:ind w:left="320" w:right="320" w:firstLine="420"/>
        <w:jc w:val="both"/>
      </w:pPr>
      <w:r>
        <w:t xml:space="preserve">Исчерпывающий перечень оснований для приостановления или </w:t>
      </w:r>
      <w:r>
        <w:t>отказа в предоставлении муниципальной услуги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2"/>
          <w:numId w:val="4"/>
        </w:numPr>
        <w:shd w:val="clear" w:color="auto" w:fill="auto"/>
        <w:tabs>
          <w:tab w:val="left" w:pos="1542"/>
        </w:tabs>
        <w:spacing w:before="0"/>
        <w:ind w:left="320" w:right="320" w:firstLine="420"/>
        <w:jc w:val="both"/>
      </w:pPr>
      <w:r>
        <w:t>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2"/>
          <w:numId w:val="4"/>
        </w:numPr>
        <w:shd w:val="clear" w:color="auto" w:fill="auto"/>
        <w:tabs>
          <w:tab w:val="left" w:pos="1389"/>
        </w:tabs>
        <w:spacing w:before="0"/>
        <w:ind w:left="320" w:firstLine="420"/>
        <w:jc w:val="both"/>
      </w:pPr>
      <w:r>
        <w:t xml:space="preserve">Основания для отказа в предоставлении </w:t>
      </w:r>
      <w:r>
        <w:t>муниципальной услуги: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0"/>
          <w:numId w:val="5"/>
        </w:numPr>
        <w:shd w:val="clear" w:color="auto" w:fill="auto"/>
        <w:tabs>
          <w:tab w:val="left" w:pos="1113"/>
        </w:tabs>
        <w:spacing w:before="0"/>
        <w:ind w:left="320" w:right="320" w:firstLine="420"/>
        <w:jc w:val="both"/>
      </w:pPr>
      <w:r>
        <w:t>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даётся;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0"/>
          <w:numId w:val="5"/>
        </w:numPr>
        <w:shd w:val="clear" w:color="auto" w:fill="auto"/>
        <w:tabs>
          <w:tab w:val="left" w:pos="1113"/>
        </w:tabs>
        <w:spacing w:before="0"/>
        <w:ind w:left="320" w:right="320" w:firstLine="420"/>
        <w:jc w:val="both"/>
      </w:pPr>
      <w:r>
        <w:t xml:space="preserve">если текст письменного обращения не поддается прочтению, ответ </w:t>
      </w:r>
      <w:r>
        <w:t>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0"/>
          <w:numId w:val="5"/>
        </w:numPr>
        <w:shd w:val="clear" w:color="auto" w:fill="auto"/>
        <w:tabs>
          <w:tab w:val="left" w:pos="942"/>
        </w:tabs>
        <w:spacing w:before="0"/>
        <w:ind w:left="320" w:firstLine="420"/>
        <w:jc w:val="both"/>
      </w:pPr>
      <w:r>
        <w:t>если в письменном обращении заявителя со</w:t>
      </w:r>
      <w:r>
        <w:t>держится вопрос, на который ему</w:t>
      </w:r>
    </w:p>
    <w:p w:rsidR="001F0E7F" w:rsidRDefault="00754D5A" w:rsidP="00C509D0">
      <w:pPr>
        <w:pStyle w:val="20"/>
        <w:framePr w:w="10373" w:h="15339" w:hRule="exact" w:wrap="none" w:vAnchor="page" w:hAnchor="page" w:x="1319" w:y="457"/>
        <w:shd w:val="clear" w:color="auto" w:fill="auto"/>
        <w:tabs>
          <w:tab w:val="left" w:pos="8278"/>
        </w:tabs>
        <w:spacing w:before="0"/>
        <w:ind w:left="320" w:right="320" w:firstLine="0"/>
        <w:jc w:val="both"/>
      </w:pPr>
      <w:r>
        <w:t>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уполномоченного органа и</w:t>
      </w:r>
      <w:r>
        <w:t>ли заместитель начальника уполномоченного органа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</w:t>
      </w:r>
      <w:r>
        <w:t>нее направляемые обращения направлялись в уполномоченный</w:t>
      </w:r>
      <w:r w:rsidR="00C509D0">
        <w:t xml:space="preserve"> </w:t>
      </w:r>
      <w:r>
        <w:t>орган. О данном</w:t>
      </w:r>
      <w:r w:rsidR="00C509D0">
        <w:t xml:space="preserve"> </w:t>
      </w:r>
      <w:r>
        <w:t>решении уведомляется заявитель, направивший обращение;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0"/>
          <w:numId w:val="5"/>
        </w:numPr>
        <w:shd w:val="clear" w:color="auto" w:fill="auto"/>
        <w:tabs>
          <w:tab w:val="left" w:pos="950"/>
        </w:tabs>
        <w:spacing w:before="0"/>
        <w:ind w:left="320" w:firstLine="420"/>
      </w:pPr>
      <w:r>
        <w:t xml:space="preserve">если ответ по существу поставленного вопроса не может быть дан без разглашения сведений, составляющих государственную или иную </w:t>
      </w:r>
      <w:r>
        <w:t>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0"/>
          <w:numId w:val="5"/>
        </w:numPr>
        <w:shd w:val="clear" w:color="auto" w:fill="auto"/>
        <w:tabs>
          <w:tab w:val="left" w:pos="945"/>
        </w:tabs>
        <w:spacing w:before="0"/>
        <w:ind w:left="320" w:right="320" w:firstLine="420"/>
        <w:jc w:val="both"/>
      </w:pPr>
      <w:r>
        <w:t>если обращение содержит нецензурные либо оскорб</w:t>
      </w:r>
      <w:r>
        <w:t>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2"/>
          <w:numId w:val="4"/>
        </w:numPr>
        <w:shd w:val="clear" w:color="auto" w:fill="auto"/>
        <w:tabs>
          <w:tab w:val="left" w:pos="1391"/>
        </w:tabs>
        <w:spacing w:before="0"/>
        <w:ind w:left="320" w:right="320" w:firstLine="420"/>
        <w:jc w:val="both"/>
      </w:pPr>
      <w:r>
        <w:t>После устранения причин, послуживших основаниями для принятия решения об отказе в предоставлен</w:t>
      </w:r>
      <w:r>
        <w:t>ии муниципальной услуги, заявитель вправе вновь обратиться в Уполномоченный орган в порядке, МФЦ установленном настоящим регламентом.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1"/>
          <w:numId w:val="4"/>
        </w:numPr>
        <w:shd w:val="clear" w:color="auto" w:fill="auto"/>
        <w:tabs>
          <w:tab w:val="left" w:pos="1214"/>
        </w:tabs>
        <w:spacing w:before="0"/>
        <w:ind w:left="320" w:right="320" w:firstLine="420"/>
      </w:pPr>
      <w:r>
        <w:t>Перечень услуг, которые являются необходимыми и обязательными для предоставления муниципальной услуги</w:t>
      </w:r>
    </w:p>
    <w:p w:rsidR="001F0E7F" w:rsidRDefault="00754D5A">
      <w:pPr>
        <w:pStyle w:val="20"/>
        <w:framePr w:w="10373" w:h="15339" w:hRule="exact" w:wrap="none" w:vAnchor="page" w:hAnchor="page" w:x="1319" w:y="457"/>
        <w:shd w:val="clear" w:color="auto" w:fill="auto"/>
        <w:spacing w:before="0"/>
        <w:ind w:left="320" w:right="320" w:firstLine="420"/>
        <w:jc w:val="both"/>
      </w:pPr>
      <w:r>
        <w:t xml:space="preserve">Услуги, которые </w:t>
      </w:r>
      <w:r>
        <w:t>является необходимыми и обязательными для предоставления муниципальной услуги, отсутствуют.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1"/>
          <w:numId w:val="4"/>
        </w:numPr>
        <w:shd w:val="clear" w:color="auto" w:fill="auto"/>
        <w:tabs>
          <w:tab w:val="left" w:pos="1334"/>
        </w:tabs>
        <w:spacing w:before="0"/>
        <w:ind w:left="320" w:right="320" w:firstLine="420"/>
        <w:jc w:val="both"/>
      </w:pPr>
      <w:r>
        <w:t>Порядок, размер и основания взимания пошлины или иной платы, взимаемой за предоставление муниципальной услуги</w:t>
      </w:r>
    </w:p>
    <w:p w:rsidR="001F0E7F" w:rsidRDefault="00754D5A">
      <w:pPr>
        <w:pStyle w:val="20"/>
        <w:framePr w:w="10373" w:h="15339" w:hRule="exact" w:wrap="none" w:vAnchor="page" w:hAnchor="page" w:x="1319" w:y="457"/>
        <w:shd w:val="clear" w:color="auto" w:fill="auto"/>
        <w:spacing w:before="0"/>
        <w:ind w:left="320" w:firstLine="420"/>
        <w:jc w:val="both"/>
      </w:pPr>
      <w:r>
        <w:t xml:space="preserve">Предоставление муниципальной услуги осуществляется на </w:t>
      </w:r>
      <w:r>
        <w:t>безвозмездной основе.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1"/>
          <w:numId w:val="4"/>
        </w:numPr>
        <w:shd w:val="clear" w:color="auto" w:fill="auto"/>
        <w:tabs>
          <w:tab w:val="left" w:pos="1338"/>
        </w:tabs>
        <w:spacing w:before="0"/>
        <w:ind w:left="320" w:right="320" w:firstLine="42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F0E7F" w:rsidRDefault="00754D5A">
      <w:pPr>
        <w:pStyle w:val="20"/>
        <w:framePr w:w="10373" w:h="15339" w:hRule="exact" w:wrap="none" w:vAnchor="page" w:hAnchor="page" w:x="1319" w:y="457"/>
        <w:shd w:val="clear" w:color="auto" w:fill="auto"/>
        <w:spacing w:before="0"/>
        <w:ind w:left="320" w:right="320" w:firstLine="420"/>
        <w:jc w:val="both"/>
      </w:pPr>
      <w:r>
        <w:t>Время ожидания в очереди при подаче заявления о предоставлении муниципальной</w:t>
      </w:r>
      <w:r>
        <w:t xml:space="preserve"> услуги и при получении результата предоставления муниципальной услуги не должно превышать 15 минут.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1"/>
          <w:numId w:val="4"/>
        </w:numPr>
        <w:shd w:val="clear" w:color="auto" w:fill="auto"/>
        <w:tabs>
          <w:tab w:val="left" w:pos="1334"/>
        </w:tabs>
        <w:spacing w:before="0"/>
        <w:ind w:left="320" w:firstLine="420"/>
      </w:pPr>
      <w:r>
        <w:t>Срок и порядок регистрации запроса заявителя о предоставлении муниципальной услуги</w:t>
      </w:r>
    </w:p>
    <w:p w:rsidR="001F0E7F" w:rsidRDefault="00754D5A">
      <w:pPr>
        <w:pStyle w:val="20"/>
        <w:framePr w:w="10373" w:h="15339" w:hRule="exact" w:wrap="none" w:vAnchor="page" w:hAnchor="page" w:x="1319" w:y="457"/>
        <w:numPr>
          <w:ilvl w:val="2"/>
          <w:numId w:val="4"/>
        </w:numPr>
        <w:shd w:val="clear" w:color="auto" w:fill="auto"/>
        <w:tabs>
          <w:tab w:val="left" w:pos="1542"/>
        </w:tabs>
        <w:spacing w:before="0"/>
        <w:ind w:left="320" w:right="320" w:firstLine="420"/>
        <w:jc w:val="both"/>
      </w:pPr>
      <w:r>
        <w:t>Специалист, ответственный за прием и регистрацию заявления, регистрирует</w:t>
      </w:r>
      <w:r>
        <w:t xml:space="preserve"> заявление о предоставлении муниципальной услуги в день его поступления в Журнале регистрации заявлений (далее также - Журнал регистрации).</w:t>
      </w:r>
    </w:p>
    <w:p w:rsidR="001F0E7F" w:rsidRDefault="00754D5A">
      <w:pPr>
        <w:pStyle w:val="a7"/>
        <w:framePr w:wrap="none" w:vAnchor="page" w:hAnchor="page" w:x="11192" w:y="16027"/>
        <w:shd w:val="clear" w:color="auto" w:fill="auto"/>
        <w:spacing w:line="240" w:lineRule="exact"/>
      </w:pPr>
      <w:r>
        <w:t>6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lastRenderedPageBreak/>
        <w:t>При поступлении заявления в электронном виде в нерабочее время оно регистрируется специалист</w:t>
      </w:r>
      <w:r>
        <w:t>ом,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right="420" w:firstLine="420"/>
        <w:jc w:val="both"/>
      </w:pPr>
      <w:r>
        <w:t>В случае если заявитель направил заявление о предоставлении муниципальной услуги в электронном виде, спе</w:t>
      </w:r>
      <w:r>
        <w:t>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Проверка осуществляется с использованием имеющихся сре</w:t>
      </w:r>
      <w:r>
        <w:t xml:space="preserve">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</w:t>
      </w:r>
      <w:r>
        <w:t>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1"/>
          <w:numId w:val="4"/>
        </w:numPr>
        <w:shd w:val="clear" w:color="auto" w:fill="auto"/>
        <w:tabs>
          <w:tab w:val="left" w:pos="1619"/>
        </w:tabs>
        <w:spacing w:before="0"/>
        <w:ind w:left="220" w:firstLine="420"/>
        <w:jc w:val="both"/>
      </w:pPr>
      <w:r>
        <w:t>Требования к помещениям, в которых предоставляется муниципальная услуга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right="420" w:firstLine="420"/>
        <w:jc w:val="both"/>
      </w:pPr>
      <w:r>
        <w:t>Центральный вход в здание Уполномоченного органа, МФЦ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right="420" w:firstLine="420"/>
        <w:jc w:val="both"/>
      </w:pPr>
      <w:r>
        <w:t xml:space="preserve">Помещения, предназначенные для предоставления муниципальной услуги, </w:t>
      </w:r>
      <w:r>
        <w:t>соответствуют санитарным правилам и нормам.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Помещения для приема граждан оборудуются средствами пожаротушения, системой оповещения о возн</w:t>
      </w:r>
      <w:r>
        <w:t>икновении чрезвычайной ситуации, системой охраны.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right="420" w:firstLine="420"/>
        <w:jc w:val="both"/>
      </w:pPr>
      <w: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Настоящий административный регламент, муниципальный правовой акт об его ут</w:t>
      </w:r>
      <w:r>
        <w:t>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right="420" w:firstLine="420"/>
        <w:jc w:val="both"/>
      </w:pPr>
      <w:r>
        <w:t>Места ожидания и приема заявителей соответствую</w:t>
      </w:r>
      <w:r>
        <w:t>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</w:t>
      </w:r>
      <w:r>
        <w:t>ой услуги.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отдела.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Таблички на дверях или стенах устанавливаются таким образом, чтобы при открытой двери таблички были видн</w:t>
      </w:r>
      <w:r>
        <w:t>ы и читаемы.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right="420" w:firstLine="420"/>
        <w:jc w:val="both"/>
      </w:pPr>
      <w: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1"/>
          <w:numId w:val="4"/>
        </w:numPr>
        <w:shd w:val="clear" w:color="auto" w:fill="auto"/>
        <w:tabs>
          <w:tab w:val="left" w:pos="1246"/>
        </w:tabs>
        <w:spacing w:before="0"/>
        <w:ind w:left="220" w:firstLine="420"/>
        <w:jc w:val="both"/>
      </w:pPr>
      <w:r>
        <w:t>Показатели доступности и качества муниципальной услуги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firstLine="420"/>
        <w:jc w:val="both"/>
      </w:pPr>
      <w:r>
        <w:t xml:space="preserve">Показателями </w:t>
      </w:r>
      <w:r>
        <w:t>доступности муниципальной услуги являются: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firstLine="420"/>
        <w:jc w:val="both"/>
      </w:pPr>
      <w:r>
        <w:t>информирование заявителей о предоставлении муниципальной услуги;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firstLine="420"/>
        <w:jc w:val="both"/>
      </w:pPr>
      <w:r>
        <w:t>оборудование территорий, прилегающих к месторасположению Уполномоченного органа,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firstLine="0"/>
      </w:pPr>
      <w:r>
        <w:t>МФЦ, местами парковки автотранспортных средств, в том числе для лиц</w:t>
      </w:r>
      <w:r>
        <w:t xml:space="preserve"> с ограниченными возможностями;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firstLine="420"/>
        <w:jc w:val="both"/>
      </w:pPr>
      <w:r>
        <w:t>соблюдение графика работы;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оборудование мест ожидания и мест приема заявителей стульями, столами, обеспечение канцелярскими принадлежностями для предоставления возможности оформления документов;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firstLine="420"/>
        <w:jc w:val="both"/>
      </w:pPr>
      <w:r>
        <w:t xml:space="preserve">время, затраченное на </w:t>
      </w:r>
      <w:r>
        <w:t>получение конечного результата муниципальной услуги.</w:t>
      </w:r>
    </w:p>
    <w:p w:rsidR="001F0E7F" w:rsidRDefault="00754D5A">
      <w:pPr>
        <w:pStyle w:val="20"/>
        <w:framePr w:w="10373" w:h="15298" w:hRule="exact" w:wrap="none" w:vAnchor="page" w:hAnchor="page" w:x="1319" w:y="500"/>
        <w:numPr>
          <w:ilvl w:val="2"/>
          <w:numId w:val="4"/>
        </w:numPr>
        <w:shd w:val="clear" w:color="auto" w:fill="auto"/>
        <w:tabs>
          <w:tab w:val="left" w:pos="1431"/>
        </w:tabs>
        <w:spacing w:before="0"/>
        <w:ind w:left="220" w:firstLine="420"/>
        <w:jc w:val="both"/>
      </w:pPr>
      <w:r>
        <w:t>Показателями качества муниципальной услуги являются:</w:t>
      </w:r>
    </w:p>
    <w:p w:rsidR="001F0E7F" w:rsidRDefault="00754D5A">
      <w:pPr>
        <w:pStyle w:val="20"/>
        <w:framePr w:w="10373" w:h="15298" w:hRule="exact" w:wrap="none" w:vAnchor="page" w:hAnchor="page" w:x="1319" w:y="500"/>
        <w:shd w:val="clear" w:color="auto" w:fill="auto"/>
        <w:spacing w:before="0"/>
        <w:ind w:left="220" w:right="420" w:firstLine="42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F0E7F" w:rsidRDefault="00754D5A">
      <w:pPr>
        <w:pStyle w:val="a7"/>
        <w:framePr w:wrap="none" w:vAnchor="page" w:hAnchor="page" w:x="11096" w:y="16022"/>
        <w:shd w:val="clear" w:color="auto" w:fill="auto"/>
        <w:spacing w:line="240" w:lineRule="exact"/>
      </w:pPr>
      <w:r>
        <w:t>7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1704" w:hRule="exact" w:wrap="none" w:vAnchor="page" w:hAnchor="page" w:x="1319" w:y="481"/>
        <w:shd w:val="clear" w:color="auto" w:fill="auto"/>
        <w:spacing w:before="0"/>
        <w:ind w:left="280" w:right="360" w:firstLine="440"/>
        <w:jc w:val="both"/>
      </w:pPr>
      <w: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</w:t>
      </w:r>
      <w:r>
        <w:t xml:space="preserve">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1F0E7F" w:rsidRDefault="00754D5A" w:rsidP="00C509D0">
      <w:pPr>
        <w:pStyle w:val="50"/>
        <w:framePr w:w="10373" w:h="12494" w:hRule="exact" w:wrap="none" w:vAnchor="page" w:hAnchor="page" w:x="1319" w:y="2685"/>
        <w:numPr>
          <w:ilvl w:val="0"/>
          <w:numId w:val="7"/>
        </w:numPr>
        <w:shd w:val="clear" w:color="auto" w:fill="auto"/>
        <w:tabs>
          <w:tab w:val="left" w:pos="1897"/>
        </w:tabs>
        <w:spacing w:before="0" w:after="244"/>
        <w:ind w:left="720" w:right="360" w:firstLine="800"/>
        <w:jc w:val="center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</w:t>
      </w:r>
      <w:r>
        <w:t>УНКЦИОНАЛЬНЫХ ЦЕНТРАХ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0"/>
          <w:numId w:val="8"/>
        </w:numPr>
        <w:shd w:val="clear" w:color="auto" w:fill="auto"/>
        <w:tabs>
          <w:tab w:val="left" w:pos="1365"/>
        </w:tabs>
        <w:spacing w:before="0" w:line="269" w:lineRule="exact"/>
        <w:ind w:left="280" w:right="360" w:firstLine="4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0"/>
          <w:numId w:val="9"/>
        </w:numPr>
        <w:shd w:val="clear" w:color="auto" w:fill="auto"/>
        <w:tabs>
          <w:tab w:val="left" w:pos="1052"/>
        </w:tabs>
        <w:spacing w:before="0"/>
        <w:ind w:left="280" w:firstLine="440"/>
        <w:jc w:val="both"/>
      </w:pPr>
      <w:r>
        <w:t>прием и регистрация заявления и приложенных к нему документов;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0"/>
          <w:numId w:val="9"/>
        </w:numPr>
        <w:shd w:val="clear" w:color="auto" w:fill="auto"/>
        <w:tabs>
          <w:tab w:val="left" w:pos="1052"/>
        </w:tabs>
        <w:spacing w:before="0"/>
        <w:ind w:left="280" w:right="360" w:firstLine="440"/>
        <w:jc w:val="both"/>
      </w:pPr>
      <w:r>
        <w:t>рассмотрение заявления и документов, принятие решения о даче письменных разъяснен</w:t>
      </w:r>
      <w:r>
        <w:t>ий по вопросам применения муниципальных правовых актов о налогах и сборах;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0"/>
          <w:numId w:val="9"/>
        </w:numPr>
        <w:shd w:val="clear" w:color="auto" w:fill="auto"/>
        <w:tabs>
          <w:tab w:val="left" w:pos="1052"/>
        </w:tabs>
        <w:spacing w:before="0"/>
        <w:ind w:left="280" w:firstLine="440"/>
        <w:jc w:val="both"/>
      </w:pPr>
      <w:r>
        <w:t>направление результатов рассмотрения заявления, выдача документов заявителю.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1"/>
          <w:numId w:val="9"/>
        </w:numPr>
        <w:shd w:val="clear" w:color="auto" w:fill="auto"/>
        <w:tabs>
          <w:tab w:val="left" w:pos="1191"/>
        </w:tabs>
        <w:spacing w:before="0"/>
        <w:ind w:left="280" w:firstLine="440"/>
        <w:jc w:val="both"/>
      </w:pPr>
      <w:r>
        <w:t>Прием и регистрация заявления и приложенных к нему документов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tabs>
          <w:tab w:val="left" w:pos="1365"/>
        </w:tabs>
        <w:spacing w:before="0"/>
        <w:ind w:left="280" w:right="360" w:firstLine="440"/>
        <w:jc w:val="both"/>
      </w:pPr>
      <w:r>
        <w:t xml:space="preserve">Основанием для начала административной </w:t>
      </w:r>
      <w:r>
        <w:t>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tabs>
          <w:tab w:val="left" w:pos="1365"/>
        </w:tabs>
        <w:spacing w:before="0"/>
        <w:ind w:left="280" w:right="360" w:firstLine="440"/>
        <w:jc w:val="both"/>
      </w:pPr>
      <w:r>
        <w:t>Заявление, поступившее непосредственно от заявителя, посредством факсимильной или почтовой связи принимается и регистрируется</w:t>
      </w:r>
      <w:r>
        <w:t xml:space="preserve">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</w:t>
      </w:r>
      <w:r>
        <w:t>ления, количества принятых листов, ведется карточка приема.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tabs>
          <w:tab w:val="left" w:pos="1365"/>
        </w:tabs>
        <w:spacing w:before="0"/>
        <w:ind w:left="280" w:right="360" w:firstLine="440"/>
        <w:jc w:val="both"/>
      </w:pPr>
      <w:r>
        <w:t>При личном обращении заявитель предварительно может получить консультацию специалиста, ответственного за информирование, в отношении порядка представления и правильности оформления заявления.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tabs>
          <w:tab w:val="left" w:pos="1365"/>
        </w:tabs>
        <w:spacing w:before="0"/>
        <w:ind w:left="280" w:right="360" w:firstLine="440"/>
        <w:jc w:val="both"/>
      </w:pPr>
      <w:r>
        <w:t>В де</w:t>
      </w:r>
      <w:r>
        <w:t>нь регистрации заявления указанное заявление с приложенными документами специалист, ответственный за прием документов передает руководителю Уполномоченного лица, МФЦ.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spacing w:before="0"/>
        <w:ind w:left="280" w:right="360" w:firstLine="440"/>
        <w:jc w:val="both"/>
      </w:pPr>
      <w:r>
        <w:t xml:space="preserve"> Результатом выполнения административной процедуры является получение заявления с приложе</w:t>
      </w:r>
      <w:r>
        <w:t>нными к нему документов.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1"/>
          <w:numId w:val="9"/>
        </w:numPr>
        <w:shd w:val="clear" w:color="auto" w:fill="auto"/>
        <w:tabs>
          <w:tab w:val="left" w:pos="1191"/>
        </w:tabs>
        <w:spacing w:before="0"/>
        <w:ind w:left="280" w:firstLine="440"/>
        <w:jc w:val="both"/>
      </w:pPr>
      <w:r>
        <w:t>Рассмотрение заявления и документов, принятие и направление заявителю решения.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spacing w:before="0"/>
        <w:ind w:left="280" w:right="360" w:firstLine="440"/>
        <w:jc w:val="both"/>
      </w:pPr>
      <w:r>
        <w:t xml:space="preserve"> Основанием для начала административной процедуры является получение заявления и прилагаемых к нему документов.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tabs>
          <w:tab w:val="left" w:pos="1365"/>
        </w:tabs>
        <w:spacing w:before="0"/>
        <w:ind w:left="280" w:right="360" w:firstLine="440"/>
        <w:jc w:val="both"/>
      </w:pPr>
      <w:r>
        <w:t>Руководитель Уполномоченного органа, МФЦ</w:t>
      </w:r>
      <w:r>
        <w:t>,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</w:t>
      </w:r>
      <w:r>
        <w:t>, путем наложения соответствующей визы на заявление и передает указанные документы специалист</w:t>
      </w:r>
      <w:r>
        <w:t>у, ответственному за предоставление муниципальной услуги (далее - ответственный исполнитель).</w:t>
      </w:r>
    </w:p>
    <w:p w:rsidR="001F0E7F" w:rsidRDefault="00754D5A">
      <w:pPr>
        <w:pStyle w:val="20"/>
        <w:framePr w:w="10373" w:h="12494" w:hRule="exact" w:wrap="none" w:vAnchor="page" w:hAnchor="page" w:x="1319" w:y="2685"/>
        <w:numPr>
          <w:ilvl w:val="2"/>
          <w:numId w:val="9"/>
        </w:numPr>
        <w:shd w:val="clear" w:color="auto" w:fill="auto"/>
        <w:tabs>
          <w:tab w:val="left" w:pos="1365"/>
        </w:tabs>
        <w:spacing w:before="0"/>
        <w:ind w:left="280" w:right="360" w:firstLine="440"/>
        <w:jc w:val="both"/>
      </w:pPr>
      <w:r>
        <w:t>Ответственный исполнитель рассматривает заявление с приложенными к нему документами и оформляет письменное разъяснение.</w:t>
      </w:r>
    </w:p>
    <w:p w:rsidR="001F0E7F" w:rsidRDefault="00754D5A">
      <w:pPr>
        <w:pStyle w:val="20"/>
        <w:framePr w:w="10373" w:h="12494" w:hRule="exact" w:wrap="none" w:vAnchor="page" w:hAnchor="page" w:x="1319" w:y="2685"/>
        <w:shd w:val="clear" w:color="auto" w:fill="auto"/>
        <w:spacing w:before="0"/>
        <w:ind w:left="280" w:right="360" w:firstLine="440"/>
        <w:jc w:val="both"/>
      </w:pPr>
      <w:r>
        <w:t>Ответ на вопрос предоставляется в простой,</w:t>
      </w:r>
      <w:r>
        <w:t xml:space="preserve"> четкой и понятной форме за подписью руководителя уполномоченного органа либо лица его замещающего.</w:t>
      </w:r>
    </w:p>
    <w:p w:rsidR="001F0E7F" w:rsidRDefault="00754D5A">
      <w:pPr>
        <w:pStyle w:val="20"/>
        <w:framePr w:w="10373" w:h="12494" w:hRule="exact" w:wrap="none" w:vAnchor="page" w:hAnchor="page" w:x="1319" w:y="2685"/>
        <w:shd w:val="clear" w:color="auto" w:fill="auto"/>
        <w:spacing w:before="0"/>
        <w:ind w:left="280" w:right="360" w:firstLine="440"/>
        <w:jc w:val="both"/>
      </w:pPr>
      <w: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1F0E7F" w:rsidRDefault="00754D5A">
      <w:pPr>
        <w:pStyle w:val="a7"/>
        <w:framePr w:wrap="none" w:vAnchor="page" w:hAnchor="page" w:x="11164" w:y="15959"/>
        <w:shd w:val="clear" w:color="auto" w:fill="auto"/>
        <w:spacing w:line="240" w:lineRule="exact"/>
      </w:pPr>
      <w:r>
        <w:t>8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32"/>
        <w:framePr w:wrap="none" w:vAnchor="page" w:hAnchor="page" w:x="11591" w:y="95"/>
        <w:shd w:val="clear" w:color="auto" w:fill="auto"/>
        <w:spacing w:line="220" w:lineRule="exact"/>
      </w:pPr>
      <w:r>
        <w:lastRenderedPageBreak/>
        <w:t>5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shd w:val="clear" w:color="auto" w:fill="auto"/>
        <w:spacing w:before="0"/>
        <w:ind w:left="260" w:right="380" w:firstLine="440"/>
        <w:jc w:val="both"/>
      </w:pPr>
      <w:r>
        <w:t>При рассмотрении обращения уполномоченное должностное лицо вправе привлекать иных</w:t>
      </w:r>
      <w:r>
        <w:br/>
        <w:t>должностных лиц уполномоченного органа для оказания методической и консультативной</w:t>
      </w:r>
      <w:r>
        <w:br/>
        <w:t>помощи.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shd w:val="clear" w:color="auto" w:fill="auto"/>
        <w:spacing w:before="0"/>
        <w:ind w:left="260" w:right="380" w:firstLine="440"/>
        <w:jc w:val="both"/>
      </w:pPr>
      <w:r>
        <w:t xml:space="preserve">Ответ на обращение заявителя подписывается руководителем </w:t>
      </w:r>
      <w:r>
        <w:t>уполномоченного</w:t>
      </w:r>
      <w:r>
        <w:br/>
        <w:t>органа в срок не более 2 рабочих дней с момента получения проекта ответа от ответственного</w:t>
      </w:r>
      <w:r>
        <w:br/>
        <w:t>исполнителя.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shd w:val="clear" w:color="auto" w:fill="auto"/>
        <w:spacing w:before="0"/>
        <w:ind w:left="260" w:right="380" w:firstLine="440"/>
        <w:jc w:val="both"/>
      </w:pPr>
      <w:r>
        <w:t>После подписания ответа специалист, ответственный за прием и</w:t>
      </w:r>
      <w:r>
        <w:br/>
        <w:t>регистрацию документов, регистрирует ответ в журнале регистрации корреспонд</w:t>
      </w:r>
      <w:r>
        <w:t>енции с</w:t>
      </w:r>
      <w:r>
        <w:br/>
        <w:t>присвоением исходящего номера и направляет адресату по почте либо вручает адресату</w:t>
      </w:r>
      <w:r>
        <w:br/>
        <w:t>лично в течение 1 рабочего дня с момента подписания.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shd w:val="clear" w:color="auto" w:fill="auto"/>
        <w:spacing w:before="0"/>
        <w:ind w:left="260" w:right="380" w:firstLine="440"/>
        <w:jc w:val="both"/>
      </w:pPr>
      <w:r>
        <w:t>Ответ на обращение, поступающего в форме электронного документа, направляется в</w:t>
      </w:r>
      <w:r>
        <w:br/>
        <w:t xml:space="preserve">форме электронного документа по </w:t>
      </w:r>
      <w:r>
        <w:t>адресу электронной почты, указанной в обращении или в</w:t>
      </w:r>
      <w:r>
        <w:br/>
        <w:t>письменной форме по почтовому адресу, указанному в обращении.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numPr>
          <w:ilvl w:val="0"/>
          <w:numId w:val="10"/>
        </w:numPr>
        <w:shd w:val="clear" w:color="auto" w:fill="auto"/>
        <w:tabs>
          <w:tab w:val="left" w:pos="1334"/>
        </w:tabs>
        <w:spacing w:before="0"/>
        <w:ind w:left="260" w:right="380" w:firstLine="440"/>
        <w:jc w:val="both"/>
      </w:pPr>
      <w:r>
        <w:t>Максимальный срок исполнения административной процедуры составляет 3</w:t>
      </w:r>
      <w:r>
        <w:br/>
        <w:t>календарных дня с даты поступления заявления.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numPr>
          <w:ilvl w:val="0"/>
          <w:numId w:val="10"/>
        </w:numPr>
        <w:shd w:val="clear" w:color="auto" w:fill="auto"/>
        <w:tabs>
          <w:tab w:val="left" w:pos="1349"/>
        </w:tabs>
        <w:spacing w:before="0"/>
        <w:ind w:left="260" w:right="316" w:firstLine="440"/>
        <w:jc w:val="both"/>
      </w:pPr>
      <w:r>
        <w:t xml:space="preserve">Результатом </w:t>
      </w:r>
      <w:r>
        <w:t>административной процедуры является: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numPr>
          <w:ilvl w:val="0"/>
          <w:numId w:val="11"/>
        </w:numPr>
        <w:shd w:val="clear" w:color="auto" w:fill="auto"/>
        <w:tabs>
          <w:tab w:val="left" w:pos="1088"/>
        </w:tabs>
        <w:spacing w:before="0" w:line="322" w:lineRule="exact"/>
        <w:ind w:left="260" w:right="380" w:firstLine="440"/>
        <w:jc w:val="both"/>
      </w:pPr>
      <w:r>
        <w:t>направление либо передача решения Уполномоченного органа о даче письменных</w:t>
      </w:r>
      <w:r>
        <w:br/>
        <w:t>разъяснений по вопросам применения муниципальных правовых актов о налогах и сборах;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numPr>
          <w:ilvl w:val="0"/>
          <w:numId w:val="11"/>
        </w:numPr>
        <w:shd w:val="clear" w:color="auto" w:fill="auto"/>
        <w:tabs>
          <w:tab w:val="left" w:pos="1088"/>
        </w:tabs>
        <w:spacing w:before="0" w:line="322" w:lineRule="exact"/>
        <w:ind w:left="260" w:right="316" w:firstLine="440"/>
        <w:jc w:val="both"/>
      </w:pPr>
      <w:r>
        <w:t xml:space="preserve">направление либо передача решения Уполномоченного органа об </w:t>
      </w:r>
      <w:r>
        <w:t>отказе в даче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shd w:val="clear" w:color="auto" w:fill="auto"/>
        <w:tabs>
          <w:tab w:val="left" w:pos="7306"/>
        </w:tabs>
        <w:spacing w:before="0" w:line="322" w:lineRule="exact"/>
        <w:ind w:left="260" w:right="316" w:firstLine="0"/>
        <w:jc w:val="both"/>
      </w:pPr>
      <w:r>
        <w:t>письменных разъяснений по вопросам применения</w:t>
      </w:r>
      <w:r w:rsidR="00C509D0">
        <w:t xml:space="preserve"> </w:t>
      </w:r>
      <w:r>
        <w:t>муниципальных правовых</w:t>
      </w:r>
    </w:p>
    <w:p w:rsidR="001F0E7F" w:rsidRDefault="00754D5A" w:rsidP="00C509D0">
      <w:pPr>
        <w:pStyle w:val="20"/>
        <w:framePr w:w="10373" w:h="6346" w:hRule="exact" w:wrap="none" w:vAnchor="page" w:hAnchor="page" w:x="1319" w:y="356"/>
        <w:shd w:val="clear" w:color="auto" w:fill="auto"/>
        <w:spacing w:before="0" w:line="322" w:lineRule="exact"/>
        <w:ind w:left="260" w:right="316" w:firstLine="0"/>
        <w:jc w:val="both"/>
      </w:pPr>
      <w:r>
        <w:t>актов о местных налогах и сборах.</w:t>
      </w:r>
    </w:p>
    <w:p w:rsidR="001F0E7F" w:rsidRDefault="00754D5A">
      <w:pPr>
        <w:pStyle w:val="22"/>
        <w:framePr w:w="10373" w:h="571" w:hRule="exact" w:wrap="none" w:vAnchor="page" w:hAnchor="page" w:x="1319" w:y="6964"/>
        <w:numPr>
          <w:ilvl w:val="0"/>
          <w:numId w:val="7"/>
        </w:numPr>
        <w:shd w:val="clear" w:color="auto" w:fill="auto"/>
        <w:tabs>
          <w:tab w:val="left" w:pos="1607"/>
        </w:tabs>
        <w:spacing w:before="0" w:after="0" w:line="240" w:lineRule="exact"/>
        <w:ind w:left="1160"/>
      </w:pPr>
      <w:bookmarkStart w:id="5" w:name="bookmark5"/>
      <w:r>
        <w:t>ФОРМЫ КОНТРОЛЯ ЗА ИСПОЛНЕНИЕМ АДМИНИСТРАТИВНОГО</w:t>
      </w:r>
      <w:bookmarkEnd w:id="5"/>
    </w:p>
    <w:p w:rsidR="001F0E7F" w:rsidRDefault="00754D5A">
      <w:pPr>
        <w:pStyle w:val="22"/>
        <w:framePr w:w="10373" w:h="571" w:hRule="exact" w:wrap="none" w:vAnchor="page" w:hAnchor="page" w:x="1319" w:y="6964"/>
        <w:shd w:val="clear" w:color="auto" w:fill="auto"/>
        <w:spacing w:before="0" w:after="0" w:line="240" w:lineRule="exact"/>
        <w:ind w:left="120"/>
        <w:jc w:val="center"/>
      </w:pPr>
      <w:bookmarkStart w:id="6" w:name="bookmark6"/>
      <w:r>
        <w:t>РЕГЛАМЕНТА</w:t>
      </w:r>
      <w:bookmarkEnd w:id="6"/>
    </w:p>
    <w:p w:rsidR="001F0E7F" w:rsidRDefault="00754D5A" w:rsidP="00C509D0">
      <w:pPr>
        <w:pStyle w:val="20"/>
        <w:framePr w:w="10373" w:h="6496" w:hRule="exact" w:wrap="none" w:vAnchor="page" w:hAnchor="page" w:x="1319" w:y="8037"/>
        <w:numPr>
          <w:ilvl w:val="0"/>
          <w:numId w:val="12"/>
        </w:numPr>
        <w:shd w:val="clear" w:color="auto" w:fill="auto"/>
        <w:tabs>
          <w:tab w:val="left" w:pos="1159"/>
        </w:tabs>
        <w:spacing w:before="0"/>
        <w:ind w:left="260" w:right="380" w:firstLine="440"/>
        <w:jc w:val="both"/>
      </w:pPr>
      <w:r>
        <w:t xml:space="preserve">Текущий контроль за исполнением Регламента при предоставлении муниципальной </w:t>
      </w:r>
      <w:r>
        <w:t>услуги осуществляется главой Уполномоченного органа.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numPr>
          <w:ilvl w:val="0"/>
          <w:numId w:val="12"/>
        </w:numPr>
        <w:shd w:val="clear" w:color="auto" w:fill="auto"/>
        <w:tabs>
          <w:tab w:val="left" w:pos="1163"/>
        </w:tabs>
        <w:spacing w:before="0"/>
        <w:ind w:left="260" w:right="380" w:firstLine="440"/>
        <w:jc w:val="both"/>
      </w:pPr>
      <w:r>
        <w:t>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</w:t>
      </w:r>
      <w:r>
        <w:t>овку ответов на обращения заявителей, содержащие жалобы на действие (бездействие) должностных лиц и ответственных исполнителей.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numPr>
          <w:ilvl w:val="0"/>
          <w:numId w:val="12"/>
        </w:numPr>
        <w:shd w:val="clear" w:color="auto" w:fill="auto"/>
        <w:tabs>
          <w:tab w:val="left" w:pos="1163"/>
        </w:tabs>
        <w:spacing w:before="0"/>
        <w:ind w:left="260" w:right="380" w:firstLine="440"/>
        <w:jc w:val="both"/>
      </w:pPr>
      <w:r>
        <w:t xml:space="preserve">Проведение проверок может носить плановый характер (осуществляется на основании полугодовых и годовых планов работы), </w:t>
      </w:r>
      <w:r>
        <w:t>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numPr>
          <w:ilvl w:val="0"/>
          <w:numId w:val="12"/>
        </w:numPr>
        <w:shd w:val="clear" w:color="auto" w:fill="auto"/>
        <w:tabs>
          <w:tab w:val="left" w:pos="1159"/>
        </w:tabs>
        <w:spacing w:before="0"/>
        <w:ind w:left="260" w:right="380" w:firstLine="440"/>
        <w:jc w:val="both"/>
      </w:pPr>
      <w:r>
        <w:t xml:space="preserve">Лица, ответственные за предоставление муниципальной услуги, </w:t>
      </w:r>
      <w:r>
        <w:t>несут персональную ответственность за соблюдение сроков и порядка предоставления муниципальной услуги.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shd w:val="clear" w:color="auto" w:fill="auto"/>
        <w:spacing w:before="0"/>
        <w:ind w:left="260" w:right="380" w:firstLine="440"/>
        <w:jc w:val="both"/>
      </w:pPr>
      <w: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</w:t>
      </w:r>
      <w:r>
        <w:t>ствии с требованиями законодательства.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shd w:val="clear" w:color="auto" w:fill="auto"/>
        <w:tabs>
          <w:tab w:val="left" w:pos="2271"/>
        </w:tabs>
        <w:spacing w:before="0"/>
        <w:ind w:left="260" w:right="380" w:firstLine="440"/>
        <w:jc w:val="both"/>
      </w:pPr>
      <w:r>
        <w:t>По результатам проведения проверок в случае выявления нарушений прав заявителей виновные лица</w:t>
      </w:r>
      <w:r>
        <w:tab/>
        <w:t>привлекаются к ответственности в порядке, установленном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shd w:val="clear" w:color="auto" w:fill="auto"/>
        <w:spacing w:before="0"/>
        <w:ind w:left="260" w:firstLine="0"/>
        <w:jc w:val="both"/>
      </w:pPr>
      <w:r>
        <w:t>законодательством.</w:t>
      </w:r>
    </w:p>
    <w:p w:rsidR="001F0E7F" w:rsidRDefault="00754D5A" w:rsidP="00C509D0">
      <w:pPr>
        <w:pStyle w:val="20"/>
        <w:framePr w:w="10373" w:h="6496" w:hRule="exact" w:wrap="none" w:vAnchor="page" w:hAnchor="page" w:x="1319" w:y="8037"/>
        <w:numPr>
          <w:ilvl w:val="0"/>
          <w:numId w:val="12"/>
        </w:numPr>
        <w:shd w:val="clear" w:color="auto" w:fill="auto"/>
        <w:spacing w:before="0"/>
        <w:ind w:left="260" w:right="380" w:firstLine="440"/>
        <w:jc w:val="both"/>
      </w:pPr>
      <w: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</w:t>
      </w:r>
      <w:r>
        <w:rPr>
          <w:lang w:val="en-US" w:eastAsia="en-US" w:bidi="en-US"/>
        </w:rPr>
        <w:t>N</w:t>
      </w:r>
      <w:r w:rsidRPr="00C509D0">
        <w:rPr>
          <w:lang w:eastAsia="en-US" w:bidi="en-US"/>
        </w:rPr>
        <w:t xml:space="preserve"> </w:t>
      </w:r>
      <w:r>
        <w:t>152-ФЗ "О персонал</w:t>
      </w:r>
      <w:r>
        <w:t>ьных данных".</w:t>
      </w:r>
    </w:p>
    <w:p w:rsidR="001F0E7F" w:rsidRDefault="00754D5A">
      <w:pPr>
        <w:pStyle w:val="a7"/>
        <w:framePr w:wrap="none" w:vAnchor="page" w:hAnchor="page" w:x="11135" w:y="15844"/>
        <w:shd w:val="clear" w:color="auto" w:fill="auto"/>
        <w:spacing w:line="240" w:lineRule="exact"/>
      </w:pPr>
      <w:r>
        <w:t>9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 w:rsidP="00C509D0">
      <w:pPr>
        <w:pStyle w:val="50"/>
        <w:framePr w:w="10373" w:h="1182" w:hRule="exact" w:wrap="none" w:vAnchor="page" w:hAnchor="page" w:x="1319" w:y="519"/>
        <w:numPr>
          <w:ilvl w:val="0"/>
          <w:numId w:val="7"/>
        </w:numPr>
        <w:shd w:val="clear" w:color="auto" w:fill="auto"/>
        <w:tabs>
          <w:tab w:val="left" w:pos="631"/>
        </w:tabs>
        <w:spacing w:before="0" w:after="0"/>
        <w:ind w:left="280"/>
        <w:jc w:val="center"/>
      </w:pPr>
      <w: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F0E7F" w:rsidRDefault="00754D5A">
      <w:pPr>
        <w:pStyle w:val="20"/>
        <w:framePr w:w="10373" w:h="13606" w:hRule="exact" w:wrap="none" w:vAnchor="page" w:hAnchor="page" w:x="1319" w:y="2190"/>
        <w:numPr>
          <w:ilvl w:val="0"/>
          <w:numId w:val="13"/>
        </w:numPr>
        <w:shd w:val="clear" w:color="auto" w:fill="auto"/>
        <w:tabs>
          <w:tab w:val="left" w:pos="1169"/>
        </w:tabs>
        <w:spacing w:before="0"/>
        <w:ind w:left="280" w:right="380" w:firstLine="420"/>
        <w:jc w:val="both"/>
      </w:pPr>
      <w:r>
        <w:t>Заявитель имеет право на досудебное (внесудеб</w:t>
      </w:r>
      <w:r>
        <w:t>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t>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F0E7F" w:rsidRDefault="00754D5A">
      <w:pPr>
        <w:pStyle w:val="20"/>
        <w:framePr w:w="10373" w:h="13606" w:hRule="exact" w:wrap="none" w:vAnchor="page" w:hAnchor="page" w:x="1319" w:y="2190"/>
        <w:numPr>
          <w:ilvl w:val="0"/>
          <w:numId w:val="13"/>
        </w:numPr>
        <w:shd w:val="clear" w:color="auto" w:fill="auto"/>
        <w:tabs>
          <w:tab w:val="left" w:pos="1169"/>
        </w:tabs>
        <w:spacing w:before="0"/>
        <w:ind w:left="280" w:right="380" w:firstLine="420"/>
        <w:jc w:val="both"/>
      </w:pPr>
      <w:r>
        <w:t>Предметом досудебного (внесудебного) обжалования могут быть решения (действия, бездействие), принятые (осуществленные) при п</w:t>
      </w:r>
      <w:r>
        <w:t>редоставлении муниципальной услуги. Заявитель может обратиться с жалобой, в том числе в следующих случаях: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firstLine="420"/>
      </w:pPr>
      <w:r>
        <w:t>нарушение срока регистрации запроса заявителя о предоставлении муниципальной услуги;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firstLine="420"/>
      </w:pPr>
      <w:r>
        <w:t>нарушение срока предоставления муниципальной услуги;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 xml:space="preserve">требование </w:t>
      </w:r>
      <w:r>
        <w:t>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>отказ заявителю в прие</w:t>
      </w:r>
      <w:r>
        <w:t>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>отказ в предо</w:t>
      </w:r>
      <w:r>
        <w:t xml:space="preserve">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t>муниципального образования;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</w:t>
      </w:r>
      <w:r>
        <w:t xml:space="preserve"> образования;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</w:t>
      </w:r>
      <w:r>
        <w:t>й услуги документах либо нарушение установленного срока таких исправлений.</w:t>
      </w:r>
    </w:p>
    <w:p w:rsidR="001F0E7F" w:rsidRDefault="00754D5A">
      <w:pPr>
        <w:pStyle w:val="20"/>
        <w:framePr w:w="10373" w:h="13606" w:hRule="exact" w:wrap="none" w:vAnchor="page" w:hAnchor="page" w:x="1319" w:y="2190"/>
        <w:numPr>
          <w:ilvl w:val="0"/>
          <w:numId w:val="13"/>
        </w:numPr>
        <w:shd w:val="clear" w:color="auto" w:fill="auto"/>
        <w:tabs>
          <w:tab w:val="left" w:pos="1169"/>
        </w:tabs>
        <w:spacing w:before="0"/>
        <w:ind w:left="280" w:firstLine="420"/>
      </w:pPr>
      <w: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>Жалоба подается в письменной форме на бумажном н</w:t>
      </w:r>
      <w:r>
        <w:t>осителе, в электронной форме. Жалоба может быть направлена по почте, с использованием информационно</w:t>
      </w:r>
      <w:r>
        <w:softHyphen/>
        <w:t>телекоммуникационных сетей общего пользования, а также может быть принята при личном приеме заявителя.</w:t>
      </w:r>
    </w:p>
    <w:p w:rsidR="001F0E7F" w:rsidRDefault="00754D5A">
      <w:pPr>
        <w:pStyle w:val="20"/>
        <w:framePr w:w="10373" w:h="13606" w:hRule="exact" w:wrap="none" w:vAnchor="page" w:hAnchor="page" w:x="1319" w:y="2190"/>
        <w:numPr>
          <w:ilvl w:val="0"/>
          <w:numId w:val="13"/>
        </w:numPr>
        <w:shd w:val="clear" w:color="auto" w:fill="auto"/>
        <w:tabs>
          <w:tab w:val="left" w:pos="1166"/>
        </w:tabs>
        <w:spacing w:before="0"/>
        <w:ind w:left="280" w:firstLine="420"/>
        <w:jc w:val="both"/>
      </w:pPr>
      <w:r>
        <w:t xml:space="preserve">В досудебном порядке могут быть обжалованы действия </w:t>
      </w:r>
      <w:r>
        <w:t>(бездействие) и решения: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firstLine="420"/>
      </w:pPr>
      <w:r>
        <w:t>должностных лиц Уполномоченного органа, муниципальных служащих - руководителю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firstLine="0"/>
      </w:pPr>
      <w:r>
        <w:t>Уполномоченного органа;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firstLine="420"/>
      </w:pPr>
      <w:r>
        <w:t>МФЦ - в Уполномоченный орган, заключивший соглашение о взаимодействии с многофункциональным центром.</w:t>
      </w:r>
    </w:p>
    <w:p w:rsidR="001F0E7F" w:rsidRDefault="00754D5A">
      <w:pPr>
        <w:pStyle w:val="20"/>
        <w:framePr w:w="10373" w:h="13606" w:hRule="exact" w:wrap="none" w:vAnchor="page" w:hAnchor="page" w:x="1319" w:y="2190"/>
        <w:numPr>
          <w:ilvl w:val="0"/>
          <w:numId w:val="13"/>
        </w:numPr>
        <w:shd w:val="clear" w:color="auto" w:fill="auto"/>
        <w:tabs>
          <w:tab w:val="left" w:pos="1166"/>
        </w:tabs>
        <w:spacing w:before="0"/>
        <w:ind w:left="280" w:firstLine="420"/>
        <w:jc w:val="both"/>
      </w:pPr>
      <w:r>
        <w:t>Жалоба должна содержать: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firstLine="420"/>
      </w:pPr>
      <w: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1F0E7F" w:rsidRDefault="00754D5A">
      <w:pPr>
        <w:pStyle w:val="20"/>
        <w:framePr w:w="10373" w:h="13606" w:hRule="exact" w:wrap="none" w:vAnchor="page" w:hAnchor="page" w:x="1319" w:y="2190"/>
        <w:shd w:val="clear" w:color="auto" w:fill="auto"/>
        <w:spacing w:before="0"/>
        <w:ind w:left="280" w:right="380" w:firstLine="420"/>
        <w:jc w:val="both"/>
      </w:pPr>
      <w:r>
        <w:t>фамилию, имя, отчество (последнее - при наличии), сведения о месте жительства заявителя - физи</w:t>
      </w:r>
      <w: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</w:t>
      </w:r>
    </w:p>
    <w:p w:rsidR="001F0E7F" w:rsidRDefault="00754D5A">
      <w:pPr>
        <w:pStyle w:val="32"/>
        <w:framePr w:wrap="none" w:vAnchor="page" w:hAnchor="page" w:x="11058" w:y="16028"/>
        <w:shd w:val="clear" w:color="auto" w:fill="auto"/>
        <w:spacing w:line="220" w:lineRule="exact"/>
      </w:pPr>
      <w:r>
        <w:t>10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spacing w:before="0"/>
        <w:ind w:left="300" w:firstLine="0"/>
      </w:pPr>
      <w:r>
        <w:lastRenderedPageBreak/>
        <w:t xml:space="preserve">электронной почты (при наличии) и почтовый адрес, по которым должен быть </w:t>
      </w:r>
      <w:r>
        <w:t>направлен ответ заявителю;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spacing w:before="0"/>
        <w:ind w:left="300" w:right="360" w:firstLine="42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spacing w:before="0"/>
        <w:ind w:left="300" w:right="360" w:firstLine="420"/>
        <w:jc w:val="both"/>
      </w:pPr>
      <w:r>
        <w:t>доводы, на основании которых заявитель не согласен с решением и действием (</w:t>
      </w:r>
      <w:r>
        <w:t>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F0E7F" w:rsidRDefault="00754D5A">
      <w:pPr>
        <w:pStyle w:val="20"/>
        <w:framePr w:w="10373" w:h="13613" w:hRule="exact" w:wrap="none" w:vAnchor="page" w:hAnchor="page" w:x="1319" w:y="476"/>
        <w:numPr>
          <w:ilvl w:val="0"/>
          <w:numId w:val="13"/>
        </w:numPr>
        <w:shd w:val="clear" w:color="auto" w:fill="auto"/>
        <w:tabs>
          <w:tab w:val="left" w:pos="1198"/>
        </w:tabs>
        <w:spacing w:before="0"/>
        <w:ind w:left="300" w:right="360" w:firstLine="420"/>
        <w:jc w:val="both"/>
      </w:pPr>
      <w:r>
        <w:t>На стадии досудебного обжалования дейс</w:t>
      </w:r>
      <w:r>
        <w:t>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</w:t>
      </w:r>
      <w:r>
        <w:t xml:space="preserve">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1F0E7F" w:rsidRDefault="00754D5A">
      <w:pPr>
        <w:pStyle w:val="20"/>
        <w:framePr w:w="10373" w:h="13613" w:hRule="exact" w:wrap="none" w:vAnchor="page" w:hAnchor="page" w:x="1319" w:y="476"/>
        <w:numPr>
          <w:ilvl w:val="0"/>
          <w:numId w:val="13"/>
        </w:numPr>
        <w:shd w:val="clear" w:color="auto" w:fill="auto"/>
        <w:tabs>
          <w:tab w:val="left" w:pos="1194"/>
        </w:tabs>
        <w:spacing w:before="0"/>
        <w:ind w:left="300" w:right="360" w:firstLine="420"/>
        <w:jc w:val="both"/>
      </w:pPr>
      <w:r>
        <w:t>Жалоба, поступившая в Уполномоченный орган, рассматривается в течение 15 рабочих дней со дня ее регистрации, а в случае о</w:t>
      </w:r>
      <w:r>
        <w:t>бжалования отказа Уполномоченного органа, должностного лица Уполномоченного органа либо муниципального служащего в приеме документов у заявителя</w:t>
      </w:r>
      <w:r w:rsidR="00C509D0">
        <w:t>,</w:t>
      </w:r>
      <w:r>
        <w:t xml:space="preserve"> либо в исправлении допущенных опечаток и ошибок или в</w:t>
      </w:r>
      <w:r w:rsidR="00C509D0">
        <w:t xml:space="preserve"> </w:t>
      </w:r>
      <w:r>
        <w:t>случае обжалования нарушения установленного срока таких и</w:t>
      </w:r>
      <w:r>
        <w:t>справлений - в течение 5 рабочих дней со дня ее регистрации.</w:t>
      </w:r>
    </w:p>
    <w:p w:rsidR="001F0E7F" w:rsidRDefault="00754D5A">
      <w:pPr>
        <w:pStyle w:val="20"/>
        <w:framePr w:w="10373" w:h="13613" w:hRule="exact" w:wrap="none" w:vAnchor="page" w:hAnchor="page" w:x="1319" w:y="476"/>
        <w:numPr>
          <w:ilvl w:val="0"/>
          <w:numId w:val="13"/>
        </w:numPr>
        <w:shd w:val="clear" w:color="auto" w:fill="auto"/>
        <w:tabs>
          <w:tab w:val="left" w:pos="1191"/>
        </w:tabs>
        <w:spacing w:before="0"/>
        <w:ind w:left="300" w:firstLine="420"/>
        <w:jc w:val="both"/>
      </w:pPr>
      <w:r>
        <w:t>Случаи оставления жалобы без ответа: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tabs>
          <w:tab w:val="left" w:pos="1035"/>
        </w:tabs>
        <w:spacing w:before="0"/>
        <w:ind w:left="300" w:right="360" w:firstLine="420"/>
        <w:jc w:val="both"/>
      </w:pPr>
      <w:r>
        <w:t>а)</w:t>
      </w:r>
      <w: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tabs>
          <w:tab w:val="left" w:pos="1045"/>
        </w:tabs>
        <w:spacing w:before="0"/>
        <w:ind w:left="300" w:right="360" w:firstLine="420"/>
        <w:jc w:val="both"/>
      </w:pPr>
      <w:r>
        <w:t>б)</w:t>
      </w:r>
      <w:r>
        <w:tab/>
        <w:t xml:space="preserve">отсутствие </w:t>
      </w:r>
      <w:r>
        <w:t>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spacing w:before="0"/>
        <w:ind w:left="300" w:right="360" w:firstLine="420"/>
        <w:jc w:val="both"/>
      </w:pPr>
      <w:r>
        <w:t>В вышеуказанных случаях заявителю не позднее трех рабочих дней со дня регистрации направляется письменное уведо</w:t>
      </w:r>
      <w:r>
        <w:t>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1F0E7F" w:rsidRDefault="00754D5A">
      <w:pPr>
        <w:pStyle w:val="20"/>
        <w:framePr w:w="10373" w:h="13613" w:hRule="exact" w:wrap="none" w:vAnchor="page" w:hAnchor="page" w:x="1319" w:y="476"/>
        <w:numPr>
          <w:ilvl w:val="0"/>
          <w:numId w:val="13"/>
        </w:numPr>
        <w:shd w:val="clear" w:color="auto" w:fill="auto"/>
        <w:tabs>
          <w:tab w:val="left" w:pos="1191"/>
        </w:tabs>
        <w:spacing w:before="0"/>
        <w:ind w:left="300" w:firstLine="420"/>
        <w:jc w:val="both"/>
      </w:pPr>
      <w:r>
        <w:t>Случаи отказа в удовлетворении жалобы: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tabs>
          <w:tab w:val="left" w:pos="1028"/>
        </w:tabs>
        <w:spacing w:before="0"/>
        <w:ind w:left="300" w:firstLine="420"/>
        <w:jc w:val="both"/>
      </w:pPr>
      <w:r>
        <w:t>а)</w:t>
      </w:r>
      <w:r>
        <w:tab/>
        <w:t>отс</w:t>
      </w:r>
      <w:r>
        <w:t>утствие нарушения порядка предоставления муниципальной услуги;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tabs>
          <w:tab w:val="left" w:pos="1045"/>
        </w:tabs>
        <w:spacing w:before="0"/>
        <w:ind w:left="300" w:right="360" w:firstLine="420"/>
        <w:jc w:val="both"/>
      </w:pPr>
      <w:r>
        <w:t>б)</w:t>
      </w:r>
      <w: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tabs>
          <w:tab w:val="left" w:pos="1182"/>
        </w:tabs>
        <w:spacing w:before="0"/>
        <w:ind w:left="300" w:right="360" w:firstLine="420"/>
        <w:jc w:val="both"/>
      </w:pPr>
      <w:r>
        <w:t>в)</w:t>
      </w:r>
      <w:r>
        <w:tab/>
        <w:t>подача жалобы лицом, полномочия которого не подтверждены в порядке,</w:t>
      </w:r>
      <w:r>
        <w:t xml:space="preserve"> установленном законодательством Российской Федерации;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tabs>
          <w:tab w:val="left" w:pos="1035"/>
        </w:tabs>
        <w:spacing w:before="0"/>
        <w:ind w:left="300" w:right="360" w:firstLine="420"/>
        <w:jc w:val="both"/>
      </w:pPr>
      <w:r>
        <w:t>г)</w:t>
      </w:r>
      <w:r>
        <w:tab/>
        <w:t>наличие решения по жалобе, принятого ранее в отношении того же заявителя и по тому же предмету жалобы.</w:t>
      </w:r>
    </w:p>
    <w:p w:rsidR="001F0E7F" w:rsidRDefault="00754D5A">
      <w:pPr>
        <w:pStyle w:val="20"/>
        <w:framePr w:w="10373" w:h="13613" w:hRule="exact" w:wrap="none" w:vAnchor="page" w:hAnchor="page" w:x="1319" w:y="476"/>
        <w:numPr>
          <w:ilvl w:val="0"/>
          <w:numId w:val="13"/>
        </w:numPr>
        <w:shd w:val="clear" w:color="auto" w:fill="auto"/>
        <w:tabs>
          <w:tab w:val="left" w:pos="1306"/>
        </w:tabs>
        <w:spacing w:before="0"/>
        <w:ind w:left="300" w:firstLine="420"/>
        <w:jc w:val="both"/>
      </w:pPr>
      <w:r>
        <w:t>По результатам рассмотрения жалобы принимается одно из следующих решений: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spacing w:before="0"/>
        <w:ind w:left="300" w:right="360" w:firstLine="420"/>
        <w:jc w:val="both"/>
      </w:pPr>
      <w:r>
        <w:t>об удовлетворении жал</w:t>
      </w:r>
      <w:r>
        <w:t>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</w:t>
      </w:r>
      <w:r>
        <w:t>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1F0E7F" w:rsidRDefault="00754D5A">
      <w:pPr>
        <w:pStyle w:val="20"/>
        <w:framePr w:w="10373" w:h="13613" w:hRule="exact" w:wrap="none" w:vAnchor="page" w:hAnchor="page" w:x="1319" w:y="476"/>
        <w:shd w:val="clear" w:color="auto" w:fill="auto"/>
        <w:spacing w:before="0"/>
        <w:ind w:left="300" w:firstLine="420"/>
        <w:jc w:val="both"/>
      </w:pPr>
      <w:r>
        <w:t>об отказе в удовлетворении жалобы.</w:t>
      </w:r>
    </w:p>
    <w:p w:rsidR="001F0E7F" w:rsidRDefault="00754D5A">
      <w:pPr>
        <w:pStyle w:val="20"/>
        <w:framePr w:w="10373" w:h="13613" w:hRule="exact" w:wrap="none" w:vAnchor="page" w:hAnchor="page" w:x="1319" w:y="476"/>
        <w:numPr>
          <w:ilvl w:val="0"/>
          <w:numId w:val="13"/>
        </w:numPr>
        <w:shd w:val="clear" w:color="auto" w:fill="auto"/>
        <w:tabs>
          <w:tab w:val="left" w:pos="1318"/>
        </w:tabs>
        <w:spacing w:before="0"/>
        <w:ind w:left="300" w:right="360" w:firstLine="420"/>
        <w:jc w:val="both"/>
      </w:pPr>
      <w:r>
        <w:t>Не позднее дня, следующего за днем принятия решения, указанного в пункте</w:t>
      </w:r>
      <w:r>
        <w:t xml:space="preserve">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0E7F" w:rsidRDefault="00754D5A">
      <w:pPr>
        <w:pStyle w:val="32"/>
        <w:framePr w:wrap="none" w:vAnchor="page" w:hAnchor="page" w:x="11063" w:y="15999"/>
        <w:shd w:val="clear" w:color="auto" w:fill="auto"/>
        <w:spacing w:line="220" w:lineRule="exact"/>
      </w:pPr>
      <w:r>
        <w:t>11</w:t>
      </w:r>
    </w:p>
    <w:p w:rsidR="001F0E7F" w:rsidRDefault="001F0E7F">
      <w:pPr>
        <w:rPr>
          <w:sz w:val="2"/>
          <w:szCs w:val="2"/>
        </w:rPr>
        <w:sectPr w:rsidR="001F0E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E7F" w:rsidRDefault="00754D5A">
      <w:pPr>
        <w:pStyle w:val="20"/>
        <w:framePr w:w="10373" w:h="595" w:hRule="exact" w:wrap="none" w:vAnchor="page" w:hAnchor="page" w:x="1319" w:y="1594"/>
        <w:shd w:val="clear" w:color="auto" w:fill="auto"/>
        <w:spacing w:before="0" w:line="269" w:lineRule="exact"/>
        <w:ind w:left="6400" w:right="480" w:firstLine="0"/>
        <w:jc w:val="right"/>
      </w:pPr>
      <w:r>
        <w:lastRenderedPageBreak/>
        <w:t>Приложение 1 к Административному регламенту</w:t>
      </w:r>
    </w:p>
    <w:p w:rsidR="001F0E7F" w:rsidRDefault="00754D5A">
      <w:pPr>
        <w:pStyle w:val="20"/>
        <w:framePr w:w="10373" w:h="884" w:hRule="exact" w:wrap="none" w:vAnchor="page" w:hAnchor="page" w:x="1319" w:y="2679"/>
        <w:shd w:val="clear" w:color="auto" w:fill="auto"/>
        <w:tabs>
          <w:tab w:val="left" w:leader="underscore" w:pos="9909"/>
        </w:tabs>
        <w:spacing w:before="0"/>
        <w:ind w:left="6640" w:firstLine="0"/>
        <w:jc w:val="both"/>
      </w:pPr>
      <w:r>
        <w:t>В</w:t>
      </w:r>
      <w:r>
        <w:tab/>
      </w:r>
    </w:p>
    <w:p w:rsidR="001F0E7F" w:rsidRDefault="00754D5A">
      <w:pPr>
        <w:pStyle w:val="60"/>
        <w:framePr w:w="10373" w:h="884" w:hRule="exact" w:wrap="none" w:vAnchor="page" w:hAnchor="page" w:x="1319" w:y="2679"/>
        <w:shd w:val="clear" w:color="auto" w:fill="auto"/>
        <w:ind w:left="6640" w:right="480"/>
      </w:pPr>
      <w:r>
        <w:t xml:space="preserve">(указать наименование Уполномоченного органа) </w:t>
      </w:r>
      <w:r>
        <w:rPr>
          <w:rStyle w:val="61"/>
        </w:rPr>
        <w:t>от</w:t>
      </w:r>
      <w:r w:rsidR="00C509D0">
        <w:rPr>
          <w:rStyle w:val="61"/>
        </w:rPr>
        <w:t xml:space="preserve"> _________________</w:t>
      </w:r>
    </w:p>
    <w:p w:rsidR="001F0E7F" w:rsidRDefault="00754D5A">
      <w:pPr>
        <w:pStyle w:val="20"/>
        <w:framePr w:w="10373" w:h="297" w:hRule="exact" w:wrap="none" w:vAnchor="page" w:hAnchor="page" w:x="1319" w:y="3542"/>
        <w:shd w:val="clear" w:color="auto" w:fill="auto"/>
        <w:spacing w:before="0" w:line="240" w:lineRule="exact"/>
        <w:ind w:right="480" w:firstLine="0"/>
        <w:jc w:val="right"/>
      </w:pPr>
      <w:r>
        <w:t>(ФИО физического лица)</w:t>
      </w:r>
    </w:p>
    <w:p w:rsidR="006251B1" w:rsidRDefault="006251B1">
      <w:pPr>
        <w:pStyle w:val="20"/>
        <w:framePr w:w="10373" w:h="297" w:hRule="exact" w:wrap="none" w:vAnchor="page" w:hAnchor="page" w:x="1319" w:y="3542"/>
        <w:shd w:val="clear" w:color="auto" w:fill="auto"/>
        <w:spacing w:before="0" w:line="240" w:lineRule="exact"/>
        <w:ind w:right="480" w:firstLine="0"/>
        <w:jc w:val="right"/>
      </w:pPr>
    </w:p>
    <w:p w:rsidR="006251B1" w:rsidRDefault="006251B1">
      <w:pPr>
        <w:pStyle w:val="20"/>
        <w:framePr w:w="10373" w:h="297" w:hRule="exact" w:wrap="none" w:vAnchor="page" w:hAnchor="page" w:x="1319" w:y="3542"/>
        <w:shd w:val="clear" w:color="auto" w:fill="auto"/>
        <w:spacing w:before="0" w:line="240" w:lineRule="exact"/>
        <w:ind w:right="480" w:firstLine="0"/>
        <w:jc w:val="right"/>
      </w:pPr>
    </w:p>
    <w:p w:rsidR="00C509D0" w:rsidRDefault="00C509D0">
      <w:pPr>
        <w:pStyle w:val="20"/>
        <w:framePr w:w="10373" w:h="297" w:hRule="exact" w:wrap="none" w:vAnchor="page" w:hAnchor="page" w:x="1319" w:y="3542"/>
        <w:shd w:val="clear" w:color="auto" w:fill="auto"/>
        <w:spacing w:before="0" w:line="240" w:lineRule="exact"/>
        <w:ind w:right="480" w:firstLine="0"/>
        <w:jc w:val="right"/>
      </w:pPr>
    </w:p>
    <w:p w:rsidR="00C509D0" w:rsidRDefault="00C509D0" w:rsidP="00C509D0">
      <w:pPr>
        <w:pStyle w:val="20"/>
        <w:framePr w:w="10373" w:h="601" w:hRule="exact" w:wrap="none" w:vAnchor="page" w:hAnchor="page" w:x="1319" w:y="4079"/>
        <w:shd w:val="clear" w:color="auto" w:fill="auto"/>
        <w:spacing w:before="0" w:line="240" w:lineRule="exact"/>
        <w:ind w:right="480" w:firstLine="0"/>
        <w:jc w:val="right"/>
      </w:pPr>
    </w:p>
    <w:p w:rsidR="001F0E7F" w:rsidRDefault="00754D5A" w:rsidP="00C509D0">
      <w:pPr>
        <w:pStyle w:val="20"/>
        <w:framePr w:w="10373" w:h="601" w:hRule="exact" w:wrap="none" w:vAnchor="page" w:hAnchor="page" w:x="1319" w:y="4079"/>
        <w:shd w:val="clear" w:color="auto" w:fill="auto"/>
        <w:spacing w:before="0" w:line="240" w:lineRule="exact"/>
        <w:ind w:right="480" w:firstLine="0"/>
        <w:jc w:val="right"/>
      </w:pPr>
      <w:r>
        <w:t>(ФИО руководителя организации)</w:t>
      </w:r>
    </w:p>
    <w:p w:rsidR="00C509D0" w:rsidRDefault="00C509D0">
      <w:pPr>
        <w:pStyle w:val="20"/>
        <w:framePr w:wrap="none" w:vAnchor="page" w:hAnchor="page" w:x="1319" w:y="4636"/>
        <w:shd w:val="clear" w:color="auto" w:fill="auto"/>
        <w:spacing w:before="0" w:line="240" w:lineRule="exact"/>
        <w:ind w:left="7300" w:firstLine="0"/>
      </w:pPr>
      <w:r>
        <w:t>______________________</w:t>
      </w:r>
    </w:p>
    <w:p w:rsidR="001F0E7F" w:rsidRDefault="00754D5A">
      <w:pPr>
        <w:pStyle w:val="20"/>
        <w:framePr w:wrap="none" w:vAnchor="page" w:hAnchor="page" w:x="1319" w:y="4636"/>
        <w:shd w:val="clear" w:color="auto" w:fill="auto"/>
        <w:spacing w:before="0" w:line="240" w:lineRule="exact"/>
        <w:ind w:left="7300" w:firstLine="0"/>
      </w:pPr>
      <w:r>
        <w:t>(адрес)</w:t>
      </w:r>
    </w:p>
    <w:p w:rsidR="00C509D0" w:rsidRDefault="00C509D0">
      <w:pPr>
        <w:pStyle w:val="20"/>
        <w:framePr w:wrap="none" w:vAnchor="page" w:hAnchor="page" w:x="1319" w:y="5188"/>
        <w:shd w:val="clear" w:color="auto" w:fill="auto"/>
        <w:spacing w:before="0" w:line="240" w:lineRule="exact"/>
        <w:ind w:left="7180" w:firstLine="0"/>
      </w:pPr>
      <w:r>
        <w:t>_______________________</w:t>
      </w:r>
    </w:p>
    <w:p w:rsidR="001F0E7F" w:rsidRDefault="00754D5A">
      <w:pPr>
        <w:pStyle w:val="20"/>
        <w:framePr w:wrap="none" w:vAnchor="page" w:hAnchor="page" w:x="1319" w:y="5188"/>
        <w:shd w:val="clear" w:color="auto" w:fill="auto"/>
        <w:spacing w:before="0" w:line="240" w:lineRule="exact"/>
        <w:ind w:left="7180" w:firstLine="0"/>
      </w:pPr>
      <w:r>
        <w:t>(контактный телефон)</w:t>
      </w:r>
    </w:p>
    <w:p w:rsidR="001F0E7F" w:rsidRDefault="00754D5A" w:rsidP="006251B1">
      <w:pPr>
        <w:pStyle w:val="20"/>
        <w:framePr w:w="10373" w:h="5056" w:hRule="exact" w:wrap="none" w:vAnchor="page" w:hAnchor="page" w:x="1319" w:y="5702"/>
        <w:shd w:val="clear" w:color="auto" w:fill="auto"/>
        <w:spacing w:before="0" w:line="283" w:lineRule="exact"/>
        <w:ind w:right="60" w:firstLine="0"/>
        <w:jc w:val="center"/>
      </w:pPr>
      <w:r>
        <w:t>ЗАЯВЛЕНИЕ</w:t>
      </w:r>
    </w:p>
    <w:p w:rsidR="001F0E7F" w:rsidRDefault="00754D5A" w:rsidP="006251B1">
      <w:pPr>
        <w:pStyle w:val="20"/>
        <w:framePr w:w="10373" w:h="5056" w:hRule="exact" w:wrap="none" w:vAnchor="page" w:hAnchor="page" w:x="1319" w:y="5702"/>
        <w:shd w:val="clear" w:color="auto" w:fill="auto"/>
        <w:spacing w:before="0" w:after="275" w:line="283" w:lineRule="exact"/>
        <w:ind w:left="1920" w:right="2540"/>
      </w:pPr>
      <w:r>
        <w:t>по даче письменных разъяснений по вопросам применения муниципальных правовых актов о налогах и сборах</w:t>
      </w:r>
    </w:p>
    <w:p w:rsidR="001F0E7F" w:rsidRDefault="00754D5A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  <w:r>
        <w:t xml:space="preserve">Прошу </w:t>
      </w:r>
      <w:r>
        <w:t>дать разъяснение по вопросу</w:t>
      </w:r>
      <w:r>
        <w:tab/>
      </w:r>
      <w:r w:rsidR="006251B1">
        <w:t>__________________</w:t>
      </w: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  <w:r>
        <w:t>____________________________________________________________________________</w:t>
      </w: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  <w:r>
        <w:t>____________________________________________________________________________</w:t>
      </w: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  <w:r>
        <w:t>____________________________________________________________________________</w:t>
      </w: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  <w:r>
        <w:t>____________________________________________________________________________</w:t>
      </w: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  <w:r>
        <w:t>____________________________________________________________________________</w:t>
      </w:r>
    </w:p>
    <w:p w:rsidR="006251B1" w:rsidRDefault="006251B1" w:rsidP="006251B1">
      <w:pPr>
        <w:pStyle w:val="20"/>
        <w:framePr w:w="10373" w:h="5056" w:hRule="exact" w:wrap="none" w:vAnchor="page" w:hAnchor="page" w:x="1319" w:y="5702"/>
        <w:shd w:val="clear" w:color="auto" w:fill="auto"/>
        <w:tabs>
          <w:tab w:val="left" w:leader="underscore" w:pos="7834"/>
        </w:tabs>
        <w:spacing w:before="0" w:line="240" w:lineRule="exact"/>
        <w:ind w:left="840" w:firstLine="0"/>
        <w:jc w:val="both"/>
      </w:pPr>
    </w:p>
    <w:p w:rsidR="001F0E7F" w:rsidRDefault="00754D5A">
      <w:pPr>
        <w:pStyle w:val="20"/>
        <w:framePr w:w="10373" w:h="898" w:hRule="exact" w:wrap="none" w:vAnchor="page" w:hAnchor="page" w:x="1319" w:y="11388"/>
        <w:shd w:val="clear" w:color="auto" w:fill="auto"/>
        <w:tabs>
          <w:tab w:val="left" w:leader="underscore" w:pos="6089"/>
          <w:tab w:val="left" w:leader="underscore" w:pos="9631"/>
        </w:tabs>
        <w:spacing w:before="0" w:line="278" w:lineRule="exact"/>
        <w:ind w:left="540" w:firstLine="0"/>
        <w:jc w:val="both"/>
      </w:pPr>
      <w:r>
        <w:t>Заявитель:</w:t>
      </w:r>
      <w:r>
        <w:tab/>
        <w:t xml:space="preserve"> </w:t>
      </w:r>
      <w:r>
        <w:tab/>
      </w:r>
    </w:p>
    <w:p w:rsidR="001F0E7F" w:rsidRDefault="00754D5A">
      <w:pPr>
        <w:pStyle w:val="20"/>
        <w:framePr w:w="10373" w:h="898" w:hRule="exact" w:wrap="none" w:vAnchor="page" w:hAnchor="page" w:x="1319" w:y="11388"/>
        <w:shd w:val="clear" w:color="auto" w:fill="auto"/>
        <w:tabs>
          <w:tab w:val="left" w:pos="8635"/>
        </w:tabs>
        <w:spacing w:before="0" w:line="278" w:lineRule="exact"/>
        <w:ind w:left="1920" w:firstLine="0"/>
        <w:jc w:val="both"/>
      </w:pPr>
      <w:r>
        <w:t>(Ф.И.О., должность представителя</w:t>
      </w:r>
      <w:r>
        <w:tab/>
        <w:t>(подпись)</w:t>
      </w:r>
    </w:p>
    <w:p w:rsidR="001F0E7F" w:rsidRDefault="00754D5A">
      <w:pPr>
        <w:pStyle w:val="20"/>
        <w:framePr w:w="10373" w:h="898" w:hRule="exact" w:wrap="none" w:vAnchor="page" w:hAnchor="page" w:x="1319" w:y="11388"/>
        <w:shd w:val="clear" w:color="auto" w:fill="auto"/>
        <w:spacing w:before="0" w:line="278" w:lineRule="exact"/>
        <w:ind w:left="1660" w:firstLine="0"/>
      </w:pPr>
      <w:r>
        <w:t>юридического лица; Ф.И.О. гражданина)</w:t>
      </w:r>
    </w:p>
    <w:p w:rsidR="006251B1" w:rsidRDefault="006251B1">
      <w:pPr>
        <w:pStyle w:val="20"/>
        <w:framePr w:w="10373" w:h="898" w:hRule="exact" w:wrap="none" w:vAnchor="page" w:hAnchor="page" w:x="1319" w:y="11388"/>
        <w:shd w:val="clear" w:color="auto" w:fill="auto"/>
        <w:spacing w:before="0" w:line="278" w:lineRule="exact"/>
        <w:ind w:left="1660" w:firstLine="0"/>
      </w:pPr>
    </w:p>
    <w:p w:rsidR="006251B1" w:rsidRDefault="006251B1">
      <w:pPr>
        <w:pStyle w:val="20"/>
        <w:framePr w:w="10373" w:h="898" w:hRule="exact" w:wrap="none" w:vAnchor="page" w:hAnchor="page" w:x="1319" w:y="11388"/>
        <w:shd w:val="clear" w:color="auto" w:fill="auto"/>
        <w:spacing w:before="0" w:line="278" w:lineRule="exact"/>
        <w:ind w:left="1660" w:firstLine="0"/>
      </w:pPr>
    </w:p>
    <w:p w:rsidR="006251B1" w:rsidRDefault="006251B1">
      <w:pPr>
        <w:pStyle w:val="20"/>
        <w:framePr w:w="10373" w:h="898" w:hRule="exact" w:wrap="none" w:vAnchor="page" w:hAnchor="page" w:x="1319" w:y="11388"/>
        <w:shd w:val="clear" w:color="auto" w:fill="auto"/>
        <w:spacing w:before="0" w:line="278" w:lineRule="exact"/>
        <w:ind w:left="1660" w:firstLine="0"/>
      </w:pPr>
    </w:p>
    <w:p w:rsidR="001F0E7F" w:rsidRDefault="006251B1" w:rsidP="006251B1">
      <w:pPr>
        <w:pStyle w:val="70"/>
        <w:framePr w:w="7231" w:wrap="none" w:vAnchor="page" w:hAnchor="page" w:x="3498" w:y="12811"/>
        <w:shd w:val="clear" w:color="auto" w:fill="auto"/>
        <w:spacing w:line="240" w:lineRule="exact"/>
      </w:pPr>
      <w:r>
        <w:t xml:space="preserve">«___» __________ </w:t>
      </w:r>
      <w:r w:rsidR="00754D5A">
        <w:t>20</w:t>
      </w:r>
      <w:r>
        <w:t>____ г.                               М.П.</w:t>
      </w:r>
      <w:bookmarkStart w:id="7" w:name="_GoBack"/>
      <w:bookmarkEnd w:id="7"/>
    </w:p>
    <w:p w:rsidR="001F0E7F" w:rsidRDefault="00754D5A">
      <w:pPr>
        <w:pStyle w:val="32"/>
        <w:framePr w:wrap="none" w:vAnchor="page" w:hAnchor="page" w:x="10904" w:y="15985"/>
        <w:shd w:val="clear" w:color="auto" w:fill="auto"/>
        <w:spacing w:line="220" w:lineRule="exact"/>
      </w:pPr>
      <w:r>
        <w:t>12</w:t>
      </w:r>
    </w:p>
    <w:p w:rsidR="001F0E7F" w:rsidRDefault="001F0E7F">
      <w:pPr>
        <w:rPr>
          <w:sz w:val="2"/>
          <w:szCs w:val="2"/>
        </w:rPr>
      </w:pPr>
    </w:p>
    <w:sectPr w:rsidR="001F0E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5A" w:rsidRDefault="00754D5A">
      <w:r>
        <w:separator/>
      </w:r>
    </w:p>
  </w:endnote>
  <w:endnote w:type="continuationSeparator" w:id="0">
    <w:p w:rsidR="00754D5A" w:rsidRDefault="0075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5A" w:rsidRDefault="00754D5A"/>
  </w:footnote>
  <w:footnote w:type="continuationSeparator" w:id="0">
    <w:p w:rsidR="00754D5A" w:rsidRDefault="00754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FCE"/>
    <w:multiLevelType w:val="multilevel"/>
    <w:tmpl w:val="97D421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A0D5A"/>
    <w:multiLevelType w:val="multilevel"/>
    <w:tmpl w:val="B052D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20D5E"/>
    <w:multiLevelType w:val="multilevel"/>
    <w:tmpl w:val="EE54BC9E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25156"/>
    <w:multiLevelType w:val="multilevel"/>
    <w:tmpl w:val="12DC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561E9"/>
    <w:multiLevelType w:val="multilevel"/>
    <w:tmpl w:val="CAB06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1D2D94"/>
    <w:multiLevelType w:val="multilevel"/>
    <w:tmpl w:val="6682FA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61C53"/>
    <w:multiLevelType w:val="multilevel"/>
    <w:tmpl w:val="C0E817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028BF"/>
    <w:multiLevelType w:val="multilevel"/>
    <w:tmpl w:val="E050E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3E232B"/>
    <w:multiLevelType w:val="multilevel"/>
    <w:tmpl w:val="D22A10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A957F1"/>
    <w:multiLevelType w:val="multilevel"/>
    <w:tmpl w:val="F8706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E6942"/>
    <w:multiLevelType w:val="multilevel"/>
    <w:tmpl w:val="A35A31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69550E"/>
    <w:multiLevelType w:val="multilevel"/>
    <w:tmpl w:val="A852066C"/>
    <w:lvl w:ilvl="0">
      <w:start w:val="8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F001C7"/>
    <w:multiLevelType w:val="multilevel"/>
    <w:tmpl w:val="BA527C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7F"/>
    <w:rsid w:val="001F0E7F"/>
    <w:rsid w:val="006251B1"/>
    <w:rsid w:val="00754D5A"/>
    <w:rsid w:val="00C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E10C"/>
  <w15:docId w15:val="{45339DF4-474A-47C5-A32A-A108B0E5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4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7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1820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br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klino-adm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2020-11-24T05:45:00Z</dcterms:created>
  <dcterms:modified xsi:type="dcterms:W3CDTF">2020-11-24T06:03:00Z</dcterms:modified>
</cp:coreProperties>
</file>