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D5" w:rsidRPr="00C179D5" w:rsidRDefault="00C179D5" w:rsidP="00C1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179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C179D5" w:rsidRPr="00C179D5" w:rsidRDefault="00C179D5" w:rsidP="00C1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БРЯНСКАЯ ОБЛАСТЬ</w:t>
      </w:r>
    </w:p>
    <w:p w:rsidR="00C179D5" w:rsidRPr="00C179D5" w:rsidRDefault="00C179D5" w:rsidP="00C179D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ДУБРОВСКИЙ РАЙОН</w:t>
      </w:r>
    </w:p>
    <w:p w:rsidR="00C179D5" w:rsidRPr="00C179D5" w:rsidRDefault="00C179D5" w:rsidP="00C179D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ПЕКЛИНСКАЯ СЕЛЬСКАЯ АДМИНИСТРАЦИЯ</w:t>
      </w:r>
    </w:p>
    <w:p w:rsidR="00C179D5" w:rsidRPr="00C179D5" w:rsidRDefault="00C179D5" w:rsidP="00C179D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642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C179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2.03.2021 г. №</w:t>
      </w:r>
      <w:r w:rsidR="00642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C179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</w:t>
      </w:r>
    </w:p>
    <w:p w:rsidR="00C179D5" w:rsidRPr="00C179D5" w:rsidRDefault="00C179D5" w:rsidP="00C179D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Пеклино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расходах, об имуществе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</w:t>
      </w:r>
      <w:r w:rsidR="00642E6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ещающих муниципальные должности</w:t>
      </w:r>
      <w:r w:rsidR="00B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 сельского поселения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членов их семей </w:t>
      </w:r>
      <w:proofErr w:type="gramStart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Пеклинской сельской администрации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муниципального района 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предоставления этих сведений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общероссийским средствам </w:t>
      </w:r>
      <w:proofErr w:type="gramStart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для опубликования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Указом Президента РФ от 08.07.2013 N 613 "Вопросы противодействия коррупции" (вместе с "Порядком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</w:t>
      </w:r>
      <w:proofErr w:type="gramEnd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общероссийским средствам массовой информации для опубликования")</w:t>
      </w:r>
    </w:p>
    <w:p w:rsidR="00C179D5" w:rsidRPr="00C179D5" w:rsidRDefault="00C179D5" w:rsidP="00C17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D858CB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</w:t>
      </w:r>
      <w:r w:rsidR="00B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Пеклинского сельского поселения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 на сайте Пеклинской сельской администрации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этих сведений общероссийским средствам массовой информации для опубликования согласно приложению.</w:t>
      </w:r>
    </w:p>
    <w:p w:rsidR="00C179D5" w:rsidRPr="00C179D5" w:rsidRDefault="00D858CB" w:rsidP="00C179D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Пеклинской сельской адми</w:t>
      </w:r>
      <w:r w:rsidR="00D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от 12.04.2013г. № 27</w:t>
      </w:r>
      <w:r w:rsidR="00C179D5"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размещения сведений о доходах, расходах, об имуществе и обязательствах </w:t>
      </w:r>
      <w:r w:rsidR="00C179D5"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муниципальных служ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9D5"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179D5"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членов их семей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Пеклинской сельской администрации</w:t>
      </w:r>
      <w:r w:rsidR="00C179D5"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этих сведений средствам массовой информации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опубликования», от 25.07.2019г. № 9</w:t>
      </w:r>
      <w:r w:rsidR="00C179D5"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Пеклинской сельской администрации от 15 июня 2016 года №34/1</w:t>
      </w:r>
      <w:r w:rsidR="00C179D5"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утратившими силу.</w:t>
      </w:r>
    </w:p>
    <w:p w:rsidR="00C179D5" w:rsidRPr="00C179D5" w:rsidRDefault="00D858CB" w:rsidP="00C179D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C179D5"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Пеклинской сельской администрации </w:t>
      </w:r>
      <w:r w:rsidR="00C179D5"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 в сети «Интернет».</w:t>
      </w:r>
    </w:p>
    <w:p w:rsidR="00C179D5" w:rsidRPr="00C179D5" w:rsidRDefault="00C179D5" w:rsidP="00C179D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 w:rsidR="00D858C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настоящего постановления оставляю за собой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9D5" w:rsidRPr="00C179D5" w:rsidRDefault="00C179D5" w:rsidP="00C179D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C179D5" w:rsidRPr="00C179D5" w:rsidRDefault="00C179D5" w:rsidP="00C179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Пеклинской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администрации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В.И.</w:t>
      </w:r>
      <w:r w:rsidR="00F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Гайдуков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CB" w:rsidRDefault="00D858CB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CB" w:rsidRDefault="00D858CB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CB" w:rsidRDefault="00D858CB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CB" w:rsidRDefault="00D858CB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61" w:rsidRDefault="00642E61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61" w:rsidRPr="00C179D5" w:rsidRDefault="00642E61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Приложение</w:t>
      </w:r>
    </w:p>
    <w:p w:rsidR="00C179D5" w:rsidRDefault="00C179D5" w:rsidP="00C17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к постановлению</w:t>
      </w:r>
    </w:p>
    <w:p w:rsidR="00C179D5" w:rsidRPr="00C179D5" w:rsidRDefault="00C179D5" w:rsidP="00C17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Пеклинской сельской</w:t>
      </w: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C179D5" w:rsidRPr="00C179D5" w:rsidRDefault="00C179D5" w:rsidP="00C17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4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>2.03.2021 №</w:t>
      </w:r>
      <w:r w:rsidR="00642E6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C179D5" w:rsidRPr="00C179D5" w:rsidRDefault="00C179D5" w:rsidP="00C1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179D5" w:rsidRPr="00C179D5" w:rsidRDefault="00C179D5" w:rsidP="00C17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</w:t>
      </w:r>
      <w:r w:rsidR="0078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Пеклинского сельского поселения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членов их семей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Пеклинской сельской администрации 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 и предоставления этих сведений общероссийским средствам массовой информации для опубликования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порядком устанавливаются обязанности отдела организационно-контрольной и кадровой работы администрации Дубровского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</w:t>
      </w:r>
      <w:r w:rsidR="00D8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жности муниципальной службы Пеклинской сельской администрации 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 (далее по текст</w:t>
      </w:r>
      <w:proofErr w:type="gramStart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лица, указанное лицо соответственно), их супругов и несовершеннолетних детей в информационно-телекоммуникационной сети "Интернет" на сайте </w:t>
      </w:r>
      <w:r w:rsidR="00D8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Пеклинской сельской администрации 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 (далее по текст</w:t>
      </w:r>
      <w:proofErr w:type="gramStart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муниципального образования) и предоставлению этих сведений общероссийским средствам массовой информации для опубликования в связи с их запросами, если федеральными законами, законами Брянской области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4"/>
      <w:bookmarkEnd w:id="1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</w:t>
      </w:r>
      <w:r w:rsidR="00D53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Пеклинской сельской администрации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указанных лиц,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принадлежащих указанному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транспортных средств с указанием вида и марки, принадлежащих на праве собственности указанному лицу, его супруге 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(супругу) и несовершеннолетним детям;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декларированный годовой доход указанного лица, его супруги (супруга) и несовершеннолетних детей;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указанного лица и его супруги (супруга) за три последних года, предшествующих</w:t>
      </w:r>
      <w:proofErr w:type="gramEnd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отчетному периоду.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размещаемых на </w:t>
      </w:r>
      <w:r w:rsidR="00D53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Пеклинской сельской администрации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иные сведения (кроме указанных в </w:t>
      </w:r>
      <w:hyperlink w:anchor="P84" w:history="1">
        <w:r w:rsidRPr="00C179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</w:t>
        </w:r>
      </w:hyperlink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 о доходах указанного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супруги (супруга), детей и иных членов семьи указанного лица;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указанного лица, его супруги (супруга), детей и иных членов семьи;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указанному лицу, его супруге (супругу), детям, иным членам семьи на праве собственности или находящихся в их пользовании;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информацию, отнесенную к </w:t>
      </w:r>
      <w:hyperlink r:id="rId8" w:history="1">
        <w:r w:rsidRPr="00C179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государственной тайне</w:t>
        </w:r>
      </w:hyperlink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являющуюся </w:t>
      </w:r>
      <w:hyperlink r:id="rId9" w:history="1">
        <w:r w:rsidRPr="00C179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конфиденциальной</w:t>
        </w:r>
      </w:hyperlink>
      <w:r w:rsidRPr="00C1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84" w:history="1">
        <w:r w:rsidRPr="00C179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</w:t>
        </w:r>
      </w:hyperlink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весь период замещения указанным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супруги (супруга) и несовершеннолетних детей находятся на</w:t>
      </w:r>
      <w:proofErr w:type="gramEnd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 ежегодно обновляются в течение 14 рабочих дней со дня истечения срока, установленного для их подачи.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Размещение на сайте муниципального образования,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hyperlink w:anchor="P84" w:history="1">
        <w:r w:rsidRPr="00C179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</w:t>
        </w:r>
      </w:hyperlink>
      <w:r w:rsidRPr="00C1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 осуществляется по форме согласно приложению к настоящему Порядку и обе</w:t>
      </w:r>
      <w:r w:rsidR="00BB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спечивается </w:t>
      </w:r>
      <w:r w:rsidR="00D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Пеклинской сельской 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Дубровского района.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BB19F8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Пеклинской сельской</w:t>
      </w:r>
      <w:r w:rsidR="00C179D5"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Дубровского района: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общероссийского средства массовой информации сообщает о нем указанному лицу, в отношении которого поступил запрос;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84" w:history="1">
        <w:r w:rsidRPr="00C179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</w:t>
        </w:r>
      </w:hyperlink>
      <w:r w:rsidRPr="00C1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в том случае, если запрашиваемые сведения отсутствуют на сайте муниципального образования.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BB19F8" w:rsidP="00C17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7.я</w:t>
      </w:r>
      <w:r w:rsidR="00E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Пеклинской сельской</w:t>
      </w:r>
      <w:r w:rsidR="00C179D5"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Дубровского района, обеспечивающие размещение сведений о доходах, расходах, об имуществе и обязательствах имущественного характера на сайте муниципального образования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179D5" w:rsidRPr="00C179D5" w:rsidRDefault="00C179D5" w:rsidP="00C17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79D5" w:rsidRPr="00C179D5" w:rsidSect="00C179D5">
          <w:pgSz w:w="11900" w:h="16820" w:code="9"/>
          <w:pgMar w:top="1134" w:right="850" w:bottom="1134" w:left="1701" w:header="720" w:footer="720" w:gutter="0"/>
          <w:cols w:space="708"/>
          <w:noEndnote/>
          <w:titlePg/>
          <w:docGrid w:linePitch="272"/>
        </w:sectPr>
      </w:pPr>
    </w:p>
    <w:p w:rsidR="00C179D5" w:rsidRPr="00C179D5" w:rsidRDefault="00C179D5" w:rsidP="00C17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Приложение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к Порядку размещения сведений о доходах, расходах,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об имуществе и обязательствах имущественного характера лиц,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proofErr w:type="gramStart"/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proofErr w:type="gramEnd"/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должности 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DE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муниципальной службы</w:t>
      </w:r>
      <w:r w:rsidR="0034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Пеклинского сельского поселения</w:t>
      </w: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DE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их семей на сайте </w:t>
      </w:r>
      <w:r w:rsidR="00DE2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Пеклинской сельской администрации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DE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предоставления этих сведений </w:t>
      </w:r>
      <w:proofErr w:type="gramStart"/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общероссийским</w:t>
      </w:r>
      <w:proofErr w:type="gramEnd"/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9D5" w:rsidRPr="00C179D5" w:rsidRDefault="00C179D5" w:rsidP="00C179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средствам массовой информации для опубликования</w:t>
      </w:r>
    </w:p>
    <w:p w:rsidR="00C179D5" w:rsidRPr="00C179D5" w:rsidRDefault="00C179D5" w:rsidP="00C17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C179D5" w:rsidRPr="00C179D5" w:rsidRDefault="00C179D5" w:rsidP="00C17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должности, должн</w:t>
      </w:r>
      <w:r w:rsidR="00D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муниципальной службы П</w:t>
      </w:r>
      <w:r w:rsidR="0034628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еклинского сельского поселения</w:t>
      </w: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доходах, расходах, об имуществе и обязательствах имущественного характера их супругов и несовершеннолетних детей</w:t>
      </w:r>
    </w:p>
    <w:p w:rsidR="00C179D5" w:rsidRPr="00C179D5" w:rsidRDefault="00C179D5" w:rsidP="00C17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D5" w:rsidRPr="00C179D5" w:rsidRDefault="00C179D5" w:rsidP="00C17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20__ г. по 31 декабря 20__г.</w:t>
      </w:r>
    </w:p>
    <w:p w:rsidR="00C179D5" w:rsidRPr="00C179D5" w:rsidRDefault="00C179D5" w:rsidP="00C17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566"/>
        <w:gridCol w:w="1643"/>
        <w:gridCol w:w="1319"/>
        <w:gridCol w:w="789"/>
        <w:gridCol w:w="1288"/>
        <w:gridCol w:w="1454"/>
        <w:gridCol w:w="710"/>
        <w:gridCol w:w="789"/>
        <w:gridCol w:w="1289"/>
        <w:gridCol w:w="1454"/>
      </w:tblGrid>
      <w:tr w:rsidR="00C179D5" w:rsidRPr="00C179D5" w:rsidTr="009A5F4B">
        <w:trPr>
          <w:trHeight w:val="421"/>
        </w:trPr>
        <w:tc>
          <w:tcPr>
            <w:tcW w:w="1913" w:type="dxa"/>
            <w:vMerge w:val="restart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предоставившего сведения, его супруги (супруга), несовершеннолетних детей</w:t>
            </w: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лица, предоставившего сведения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доход</w:t>
            </w:r>
          </w:p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20__г.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2788" w:type="dxa"/>
            <w:gridSpan w:val="3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 находящиеся в пользовании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179D5" w:rsidRPr="00C179D5" w:rsidTr="009A5F4B">
        <w:trPr>
          <w:trHeight w:val="1520"/>
        </w:trPr>
        <w:tc>
          <w:tcPr>
            <w:tcW w:w="1913" w:type="dxa"/>
            <w:vMerge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объекта/ </w:t>
            </w:r>
          </w:p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(</w:t>
            </w:r>
            <w:proofErr w:type="spellStart"/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87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54" w:type="dxa"/>
            <w:vMerge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объекта </w:t>
            </w:r>
          </w:p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87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54" w:type="dxa"/>
            <w:vMerge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9D5" w:rsidRPr="00C179D5" w:rsidTr="009A5F4B">
        <w:trPr>
          <w:trHeight w:val="196"/>
        </w:trPr>
        <w:tc>
          <w:tcPr>
            <w:tcW w:w="1913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9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7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4" w:type="dxa"/>
            <w:shd w:val="clear" w:color="auto" w:fill="auto"/>
          </w:tcPr>
          <w:p w:rsidR="00C179D5" w:rsidRPr="00C179D5" w:rsidRDefault="00C179D5" w:rsidP="00C1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C179D5" w:rsidRPr="00C179D5" w:rsidRDefault="00C179D5" w:rsidP="00C17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CE" w:rsidRDefault="00A968CE"/>
    <w:sectPr w:rsidR="00A968CE" w:rsidSect="003B09A5">
      <w:pgSz w:w="16820" w:h="11900" w:orient="landscape" w:code="9"/>
      <w:pgMar w:top="1134" w:right="850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E9" w:rsidRDefault="007A1CE9" w:rsidP="00C179D5">
      <w:pPr>
        <w:spacing w:after="0" w:line="240" w:lineRule="auto"/>
      </w:pPr>
      <w:r>
        <w:separator/>
      </w:r>
    </w:p>
  </w:endnote>
  <w:endnote w:type="continuationSeparator" w:id="0">
    <w:p w:rsidR="007A1CE9" w:rsidRDefault="007A1CE9" w:rsidP="00C1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E9" w:rsidRDefault="007A1CE9" w:rsidP="00C179D5">
      <w:pPr>
        <w:spacing w:after="0" w:line="240" w:lineRule="auto"/>
      </w:pPr>
      <w:r>
        <w:separator/>
      </w:r>
    </w:p>
  </w:footnote>
  <w:footnote w:type="continuationSeparator" w:id="0">
    <w:p w:rsidR="007A1CE9" w:rsidRDefault="007A1CE9" w:rsidP="00C179D5">
      <w:pPr>
        <w:spacing w:after="0" w:line="240" w:lineRule="auto"/>
      </w:pPr>
      <w:r>
        <w:continuationSeparator/>
      </w:r>
    </w:p>
  </w:footnote>
  <w:footnote w:id="1">
    <w:p w:rsidR="00C179D5" w:rsidRDefault="00C179D5" w:rsidP="00C179D5">
      <w:pPr>
        <w:pStyle w:val="a3"/>
      </w:pPr>
      <w:r>
        <w:rPr>
          <w:rStyle w:val="a5"/>
        </w:rPr>
        <w:footnoteRef/>
      </w:r>
      <w:r>
        <w:t xml:space="preserve"> ФИО супруги (супруга) и несовершеннолетних детей не указываются</w:t>
      </w:r>
    </w:p>
  </w:footnote>
  <w:footnote w:id="2">
    <w:p w:rsidR="00C179D5" w:rsidRDefault="00C179D5" w:rsidP="00C179D5">
      <w:pPr>
        <w:pStyle w:val="a3"/>
      </w:pPr>
      <w:r>
        <w:rPr>
          <w:rStyle w:val="a5"/>
        </w:rPr>
        <w:footnoteRef/>
      </w:r>
      <w:r>
        <w:t xml:space="preserve"> уточнения «сын» или «дочь» не предусмотрены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37CD"/>
    <w:multiLevelType w:val="hybridMultilevel"/>
    <w:tmpl w:val="C7C2E51C"/>
    <w:lvl w:ilvl="0" w:tplc="FFB21184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D5"/>
    <w:rsid w:val="00060B80"/>
    <w:rsid w:val="00346285"/>
    <w:rsid w:val="0039407A"/>
    <w:rsid w:val="004E1DF2"/>
    <w:rsid w:val="006369C3"/>
    <w:rsid w:val="00642E61"/>
    <w:rsid w:val="0067370A"/>
    <w:rsid w:val="006B5574"/>
    <w:rsid w:val="00787BE4"/>
    <w:rsid w:val="007A1CE9"/>
    <w:rsid w:val="007A501E"/>
    <w:rsid w:val="00A968CE"/>
    <w:rsid w:val="00B278B9"/>
    <w:rsid w:val="00BB19F8"/>
    <w:rsid w:val="00C179D5"/>
    <w:rsid w:val="00C32698"/>
    <w:rsid w:val="00CB63B0"/>
    <w:rsid w:val="00D53118"/>
    <w:rsid w:val="00D858CB"/>
    <w:rsid w:val="00DE2589"/>
    <w:rsid w:val="00E90BE7"/>
    <w:rsid w:val="00F40B57"/>
    <w:rsid w:val="00F564EF"/>
    <w:rsid w:val="00FA24AE"/>
    <w:rsid w:val="00F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1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179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179D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1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179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179D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20B091A00C3C5D5EA1E0349E83D582BCA2CD9A429B28ABFF9B35CD06DEC6EF99FC893DF303179C432649BCAABA3C0A779617ECBB9AA0FD9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E20B091A00C3C5D5EA1E0349E83D5823C127D6A726EF80B7A0BF5ED762B379FED6C492DF30317BCE6D618EDBF3AEC4BD676263D7BBA8FA04D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2021-04-08T08:05:00Z</cp:lastPrinted>
  <dcterms:created xsi:type="dcterms:W3CDTF">2021-03-26T05:40:00Z</dcterms:created>
  <dcterms:modified xsi:type="dcterms:W3CDTF">2023-05-12T06:02:00Z</dcterms:modified>
</cp:coreProperties>
</file>