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360" w:rsidRPr="00164951" w:rsidRDefault="00090360" w:rsidP="00090360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64951">
        <w:rPr>
          <w:rFonts w:ascii="Times New Roman" w:eastAsia="Calibri" w:hAnsi="Times New Roman" w:cs="Times New Roman"/>
          <w:b/>
          <w:sz w:val="24"/>
          <w:szCs w:val="24"/>
        </w:rPr>
        <w:t>Российская Федерация</w:t>
      </w:r>
      <w:r w:rsidRPr="0016495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Pr="00164951">
        <w:rPr>
          <w:rFonts w:ascii="Times New Roman" w:eastAsia="Calibri" w:hAnsi="Times New Roman" w:cs="Times New Roman"/>
          <w:b/>
          <w:sz w:val="24"/>
          <w:szCs w:val="24"/>
        </w:rPr>
        <w:t>Брянская область</w:t>
      </w:r>
      <w:r w:rsidRPr="001649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164951">
        <w:rPr>
          <w:rFonts w:ascii="Times New Roman" w:eastAsia="Calibri" w:hAnsi="Times New Roman" w:cs="Times New Roman"/>
          <w:b/>
          <w:sz w:val="24"/>
          <w:szCs w:val="24"/>
        </w:rPr>
        <w:t>Дубровский район</w:t>
      </w:r>
    </w:p>
    <w:p w:rsidR="00090360" w:rsidRPr="00164951" w:rsidRDefault="00090360" w:rsidP="00090360">
      <w:pPr>
        <w:pStyle w:val="ac"/>
        <w:jc w:val="center"/>
        <w:rPr>
          <w:b/>
        </w:rPr>
      </w:pPr>
    </w:p>
    <w:p w:rsidR="00090360" w:rsidRPr="00164951" w:rsidRDefault="004C5F0F" w:rsidP="00090360">
      <w:pPr>
        <w:pStyle w:val="ac"/>
        <w:jc w:val="center"/>
        <w:rPr>
          <w:b/>
        </w:rPr>
      </w:pPr>
      <w:r w:rsidRPr="00164951">
        <w:rPr>
          <w:b/>
        </w:rPr>
        <w:t>ПЕКЛ</w:t>
      </w:r>
      <w:r w:rsidR="00090360" w:rsidRPr="00164951">
        <w:rPr>
          <w:b/>
        </w:rPr>
        <w:t>ИНСКИЙ СЕЛЬСКИЙ СОВЕТ НАРОДНЫХ ДЕПУТАТОВ</w:t>
      </w:r>
    </w:p>
    <w:p w:rsidR="00090360" w:rsidRPr="00164951" w:rsidRDefault="00090360" w:rsidP="00090360">
      <w:pPr>
        <w:pStyle w:val="ac"/>
        <w:jc w:val="center"/>
        <w:rPr>
          <w:i/>
        </w:rPr>
      </w:pPr>
    </w:p>
    <w:p w:rsidR="00090360" w:rsidRPr="00164951" w:rsidRDefault="00090360" w:rsidP="00090360">
      <w:pPr>
        <w:pStyle w:val="ac"/>
        <w:jc w:val="center"/>
        <w:rPr>
          <w:i/>
        </w:rPr>
      </w:pPr>
    </w:p>
    <w:p w:rsidR="009813E0" w:rsidRPr="00164951" w:rsidRDefault="009813E0" w:rsidP="009813E0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64951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РЕШЕНИЕ</w:t>
      </w:r>
    </w:p>
    <w:p w:rsidR="009813E0" w:rsidRPr="00164951" w:rsidRDefault="00035463" w:rsidP="009813E0">
      <w:p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64951">
        <w:rPr>
          <w:rFonts w:ascii="Times New Roman" w:hAnsi="Times New Roman" w:cs="Times New Roman"/>
          <w:iCs/>
          <w:sz w:val="24"/>
          <w:szCs w:val="24"/>
          <w:u w:val="single"/>
        </w:rPr>
        <w:t xml:space="preserve">от </w:t>
      </w:r>
      <w:r w:rsidR="00164951" w:rsidRPr="00164951">
        <w:rPr>
          <w:rFonts w:ascii="Times New Roman" w:hAnsi="Times New Roman" w:cs="Times New Roman"/>
          <w:iCs/>
          <w:sz w:val="24"/>
          <w:szCs w:val="24"/>
          <w:u w:val="single"/>
        </w:rPr>
        <w:t>11 ноября</w:t>
      </w:r>
      <w:r w:rsidR="003A23F8" w:rsidRPr="00164951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="009813E0" w:rsidRPr="00164951">
        <w:rPr>
          <w:rFonts w:ascii="Times New Roman" w:hAnsi="Times New Roman" w:cs="Times New Roman"/>
          <w:iCs/>
          <w:sz w:val="24"/>
          <w:szCs w:val="24"/>
          <w:u w:val="single"/>
        </w:rPr>
        <w:t>201</w:t>
      </w:r>
      <w:r w:rsidRPr="00164951">
        <w:rPr>
          <w:rFonts w:ascii="Times New Roman" w:hAnsi="Times New Roman" w:cs="Times New Roman"/>
          <w:iCs/>
          <w:sz w:val="24"/>
          <w:szCs w:val="24"/>
          <w:u w:val="single"/>
        </w:rPr>
        <w:t>9</w:t>
      </w:r>
      <w:r w:rsidR="009813E0" w:rsidRPr="00164951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года № </w:t>
      </w:r>
      <w:r w:rsidR="00164951" w:rsidRPr="00164951">
        <w:rPr>
          <w:rFonts w:ascii="Times New Roman" w:hAnsi="Times New Roman" w:cs="Times New Roman"/>
          <w:iCs/>
          <w:sz w:val="24"/>
          <w:szCs w:val="24"/>
          <w:u w:val="single"/>
        </w:rPr>
        <w:t>28</w:t>
      </w:r>
    </w:p>
    <w:p w:rsidR="009813E0" w:rsidRPr="00164951" w:rsidRDefault="004C5F0F" w:rsidP="009813E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64951">
        <w:rPr>
          <w:rFonts w:ascii="Times New Roman" w:hAnsi="Times New Roman" w:cs="Times New Roman"/>
          <w:sz w:val="24"/>
          <w:szCs w:val="24"/>
        </w:rPr>
        <w:t>д. Пеклино</w:t>
      </w:r>
    </w:p>
    <w:p w:rsidR="009813E0" w:rsidRPr="00164951" w:rsidRDefault="00164951" w:rsidP="00035463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4951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</w:t>
      </w:r>
      <w:r w:rsidR="009813E0" w:rsidRPr="00164951">
        <w:rPr>
          <w:rFonts w:ascii="Times New Roman" w:hAnsi="Times New Roman" w:cs="Times New Roman"/>
          <w:b/>
          <w:bCs/>
          <w:sz w:val="24"/>
          <w:szCs w:val="24"/>
        </w:rPr>
        <w:t>изменений</w:t>
      </w:r>
      <w:r w:rsidR="00430913" w:rsidRPr="001649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14C6" w:rsidRPr="00164951">
        <w:rPr>
          <w:rFonts w:ascii="Times New Roman" w:hAnsi="Times New Roman" w:cs="Times New Roman"/>
          <w:b/>
          <w:bCs/>
          <w:sz w:val="24"/>
          <w:szCs w:val="24"/>
        </w:rPr>
        <w:t xml:space="preserve">и дополнений </w:t>
      </w:r>
      <w:r w:rsidR="00091DFA" w:rsidRPr="00164951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9813E0" w:rsidRPr="00164951">
        <w:rPr>
          <w:rFonts w:ascii="Times New Roman" w:hAnsi="Times New Roman" w:cs="Times New Roman"/>
          <w:b/>
          <w:bCs/>
          <w:sz w:val="24"/>
          <w:szCs w:val="24"/>
        </w:rPr>
        <w:t>Устав</w:t>
      </w:r>
      <w:r w:rsidR="001425DC" w:rsidRPr="0016495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44D91" w:rsidRPr="0016495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  <w:r w:rsidR="004C5F0F" w:rsidRPr="00164951">
        <w:rPr>
          <w:rFonts w:ascii="Times New Roman" w:hAnsi="Times New Roman" w:cs="Times New Roman"/>
          <w:b/>
          <w:bCs/>
          <w:sz w:val="24"/>
          <w:szCs w:val="24"/>
        </w:rPr>
        <w:t>Пекл</w:t>
      </w:r>
      <w:r w:rsidR="009813E0" w:rsidRPr="00164951">
        <w:rPr>
          <w:rFonts w:ascii="Times New Roman" w:hAnsi="Times New Roman" w:cs="Times New Roman"/>
          <w:b/>
          <w:bCs/>
          <w:sz w:val="24"/>
          <w:szCs w:val="24"/>
        </w:rPr>
        <w:t>инско</w:t>
      </w:r>
      <w:r w:rsidR="00B11DD9" w:rsidRPr="00164951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9813E0" w:rsidRPr="00164951">
        <w:rPr>
          <w:rFonts w:ascii="Times New Roman" w:hAnsi="Times New Roman" w:cs="Times New Roman"/>
          <w:b/>
          <w:bCs/>
          <w:sz w:val="24"/>
          <w:szCs w:val="24"/>
        </w:rPr>
        <w:t xml:space="preserve"> сельско</w:t>
      </w:r>
      <w:r w:rsidR="00B11DD9" w:rsidRPr="00164951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9813E0" w:rsidRPr="00164951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</w:t>
      </w:r>
      <w:r w:rsidR="00B11DD9" w:rsidRPr="00164951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9813E0" w:rsidRPr="00164951" w:rsidRDefault="009813E0" w:rsidP="009813E0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164951">
        <w:rPr>
          <w:rFonts w:ascii="Times New Roman" w:hAnsi="Times New Roman" w:cs="Times New Roman"/>
          <w:bCs/>
          <w:sz w:val="24"/>
          <w:szCs w:val="24"/>
        </w:rPr>
        <w:tab/>
      </w:r>
    </w:p>
    <w:p w:rsidR="009813E0" w:rsidRPr="00164951" w:rsidRDefault="009813E0" w:rsidP="00C430BC">
      <w:pPr>
        <w:pStyle w:val="Default"/>
        <w:jc w:val="both"/>
        <w:rPr>
          <w:bCs/>
        </w:rPr>
      </w:pPr>
      <w:r w:rsidRPr="00164951">
        <w:rPr>
          <w:bCs/>
        </w:rPr>
        <w:t xml:space="preserve">   </w:t>
      </w:r>
      <w:r w:rsidR="001425DC" w:rsidRPr="00164951">
        <w:rPr>
          <w:bCs/>
        </w:rPr>
        <w:t xml:space="preserve">  </w:t>
      </w:r>
      <w:r w:rsidRPr="00164951">
        <w:rPr>
          <w:bCs/>
        </w:rPr>
        <w:t>В соответствии с Федеральным законом от 06.10.2003 г</w:t>
      </w:r>
      <w:r w:rsidR="00B11DD9" w:rsidRPr="00164951">
        <w:rPr>
          <w:bCs/>
        </w:rPr>
        <w:t>ода</w:t>
      </w:r>
      <w:r w:rsidRPr="00164951">
        <w:rPr>
          <w:bCs/>
        </w:rPr>
        <w:t xml:space="preserve"> №</w:t>
      </w:r>
      <w:r w:rsidR="003D60EF" w:rsidRPr="00164951">
        <w:rPr>
          <w:bCs/>
        </w:rPr>
        <w:t xml:space="preserve"> </w:t>
      </w:r>
      <w:r w:rsidRPr="00164951">
        <w:rPr>
          <w:bCs/>
        </w:rPr>
        <w:t>131</w:t>
      </w:r>
      <w:r w:rsidR="00C430BC" w:rsidRPr="00164951">
        <w:rPr>
          <w:bCs/>
        </w:rPr>
        <w:t xml:space="preserve"> - </w:t>
      </w:r>
      <w:r w:rsidRPr="00164951">
        <w:rPr>
          <w:bCs/>
        </w:rPr>
        <w:t xml:space="preserve"> ФЗ </w:t>
      </w:r>
      <w:r w:rsidR="00B11DD9" w:rsidRPr="00164951">
        <w:rPr>
          <w:bCs/>
        </w:rPr>
        <w:t>«</w:t>
      </w:r>
      <w:r w:rsidRPr="00164951">
        <w:rPr>
          <w:bCs/>
        </w:rPr>
        <w:t>Об общих принципах организации местного самоуправления в Российской Федерации</w:t>
      </w:r>
      <w:r w:rsidR="00B11DD9" w:rsidRPr="00164951">
        <w:rPr>
          <w:bCs/>
        </w:rPr>
        <w:t>»</w:t>
      </w:r>
      <w:r w:rsidRPr="00164951">
        <w:rPr>
          <w:bCs/>
        </w:rPr>
        <w:t>, Федеральным закон</w:t>
      </w:r>
      <w:r w:rsidR="00C430BC" w:rsidRPr="00164951">
        <w:rPr>
          <w:bCs/>
        </w:rPr>
        <w:t>о</w:t>
      </w:r>
      <w:r w:rsidRPr="00164951">
        <w:rPr>
          <w:bCs/>
        </w:rPr>
        <w:t xml:space="preserve">м от </w:t>
      </w:r>
      <w:r w:rsidR="00C430BC" w:rsidRPr="00164951">
        <w:rPr>
          <w:bCs/>
        </w:rPr>
        <w:t>0</w:t>
      </w:r>
      <w:r w:rsidRPr="00164951">
        <w:rPr>
          <w:bCs/>
        </w:rPr>
        <w:t>1.0</w:t>
      </w:r>
      <w:r w:rsidR="00C430BC" w:rsidRPr="00164951">
        <w:rPr>
          <w:bCs/>
        </w:rPr>
        <w:t>5</w:t>
      </w:r>
      <w:r w:rsidRPr="00164951">
        <w:rPr>
          <w:bCs/>
        </w:rPr>
        <w:t>.201</w:t>
      </w:r>
      <w:r w:rsidR="00C430BC" w:rsidRPr="00164951">
        <w:rPr>
          <w:bCs/>
        </w:rPr>
        <w:t>9</w:t>
      </w:r>
      <w:r w:rsidRPr="00164951">
        <w:rPr>
          <w:bCs/>
        </w:rPr>
        <w:t xml:space="preserve"> г</w:t>
      </w:r>
      <w:r w:rsidR="00B11DD9" w:rsidRPr="00164951">
        <w:rPr>
          <w:bCs/>
        </w:rPr>
        <w:t>ода</w:t>
      </w:r>
      <w:r w:rsidRPr="00164951">
        <w:rPr>
          <w:bCs/>
        </w:rPr>
        <w:t xml:space="preserve"> № </w:t>
      </w:r>
      <w:r w:rsidR="00C430BC" w:rsidRPr="00164951">
        <w:rPr>
          <w:bCs/>
        </w:rPr>
        <w:t>8</w:t>
      </w:r>
      <w:r w:rsidRPr="00164951">
        <w:rPr>
          <w:bCs/>
        </w:rPr>
        <w:t xml:space="preserve">7 </w:t>
      </w:r>
      <w:r w:rsidR="00C430BC" w:rsidRPr="00164951">
        <w:rPr>
          <w:bCs/>
        </w:rPr>
        <w:t>–</w:t>
      </w:r>
      <w:r w:rsidRPr="00164951">
        <w:rPr>
          <w:bCs/>
        </w:rPr>
        <w:t xml:space="preserve"> ФЗ</w:t>
      </w:r>
      <w:r w:rsidR="007D2A82" w:rsidRPr="00164951">
        <w:rPr>
          <w:bCs/>
        </w:rPr>
        <w:t xml:space="preserve"> «О внесении изменений в Федеральный закон «Об общих принципах организации местного самоуправления в Российской Федерации», в целях приведения Устава муниципального образования «Пеклинское сельское поселение» в соответствие с федеральными законами и законами Брянской области</w:t>
      </w:r>
    </w:p>
    <w:p w:rsidR="00C430BC" w:rsidRPr="00164951" w:rsidRDefault="00C430BC" w:rsidP="00C430BC">
      <w:pPr>
        <w:pStyle w:val="Default"/>
      </w:pPr>
    </w:p>
    <w:p w:rsidR="009813E0" w:rsidRPr="00164951" w:rsidRDefault="004C5F0F" w:rsidP="009813E0">
      <w:pPr>
        <w:shd w:val="clear" w:color="auto" w:fill="FFFFFF"/>
        <w:tabs>
          <w:tab w:val="left" w:leader="underscore" w:pos="879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951">
        <w:rPr>
          <w:rFonts w:ascii="Times New Roman" w:hAnsi="Times New Roman" w:cs="Times New Roman"/>
          <w:b/>
          <w:sz w:val="24"/>
          <w:szCs w:val="24"/>
        </w:rPr>
        <w:t xml:space="preserve">          ПЕКЛ</w:t>
      </w:r>
      <w:r w:rsidR="009813E0" w:rsidRPr="00164951">
        <w:rPr>
          <w:rFonts w:ascii="Times New Roman" w:hAnsi="Times New Roman" w:cs="Times New Roman"/>
          <w:b/>
          <w:sz w:val="24"/>
          <w:szCs w:val="24"/>
        </w:rPr>
        <w:t>ИНСКИЙ СЕЛЬСКИЙ СОВЕТ НАРОДНЫХ ДЕПУТАТОВ</w:t>
      </w:r>
    </w:p>
    <w:p w:rsidR="009813E0" w:rsidRPr="00164951" w:rsidRDefault="009813E0" w:rsidP="009813E0">
      <w:pPr>
        <w:jc w:val="both"/>
        <w:rPr>
          <w:rFonts w:ascii="Times New Roman" w:hAnsi="Times New Roman" w:cs="Times New Roman"/>
          <w:sz w:val="24"/>
          <w:szCs w:val="24"/>
        </w:rPr>
      </w:pPr>
      <w:r w:rsidRPr="00164951">
        <w:rPr>
          <w:rFonts w:ascii="Times New Roman" w:hAnsi="Times New Roman" w:cs="Times New Roman"/>
          <w:b/>
          <w:sz w:val="24"/>
          <w:szCs w:val="24"/>
        </w:rPr>
        <w:t>РЕШИЛ:</w:t>
      </w:r>
      <w:r w:rsidRPr="00164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A82" w:rsidRPr="00164951" w:rsidRDefault="009813E0" w:rsidP="007D2A82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951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3D60EF" w:rsidRPr="00164951">
        <w:rPr>
          <w:rFonts w:ascii="Times New Roman" w:hAnsi="Times New Roman" w:cs="Times New Roman"/>
          <w:sz w:val="24"/>
          <w:szCs w:val="24"/>
        </w:rPr>
        <w:t>У</w:t>
      </w:r>
      <w:r w:rsidRPr="00164951">
        <w:rPr>
          <w:rFonts w:ascii="Times New Roman" w:hAnsi="Times New Roman" w:cs="Times New Roman"/>
          <w:sz w:val="24"/>
          <w:szCs w:val="24"/>
        </w:rPr>
        <w:t xml:space="preserve">став </w:t>
      </w:r>
      <w:r w:rsidR="007D2A82" w:rsidRPr="0016495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4C5F0F" w:rsidRPr="00164951">
        <w:rPr>
          <w:rFonts w:ascii="Times New Roman" w:hAnsi="Times New Roman" w:cs="Times New Roman"/>
          <w:sz w:val="24"/>
          <w:szCs w:val="24"/>
        </w:rPr>
        <w:t>Пекл</w:t>
      </w:r>
      <w:r w:rsidRPr="00164951">
        <w:rPr>
          <w:rFonts w:ascii="Times New Roman" w:hAnsi="Times New Roman" w:cs="Times New Roman"/>
          <w:sz w:val="24"/>
          <w:szCs w:val="24"/>
        </w:rPr>
        <w:t>инско</w:t>
      </w:r>
      <w:r w:rsidR="007D2A82" w:rsidRPr="00164951">
        <w:rPr>
          <w:rFonts w:ascii="Times New Roman" w:hAnsi="Times New Roman" w:cs="Times New Roman"/>
          <w:sz w:val="24"/>
          <w:szCs w:val="24"/>
        </w:rPr>
        <w:t>е</w:t>
      </w:r>
      <w:r w:rsidR="005930F6" w:rsidRPr="0016495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D2A82" w:rsidRPr="00164951">
        <w:rPr>
          <w:rFonts w:ascii="Times New Roman" w:hAnsi="Times New Roman" w:cs="Times New Roman"/>
          <w:sz w:val="24"/>
          <w:szCs w:val="24"/>
        </w:rPr>
        <w:t>е поселение» изменения и дополнения согласно приложению.</w:t>
      </w:r>
    </w:p>
    <w:p w:rsidR="007D2A82" w:rsidRPr="00164951" w:rsidRDefault="007D2A82" w:rsidP="007D2A82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951">
        <w:rPr>
          <w:rFonts w:ascii="Times New Roman" w:hAnsi="Times New Roman" w:cs="Times New Roman"/>
          <w:sz w:val="24"/>
          <w:szCs w:val="24"/>
        </w:rPr>
        <w:t>Главе муниципального образования «Пеклинское сельское поселение» Гайдукову В.И. направить настоящее решение на государственную регистрацию в Управление Министерства юстиции Российской Федерации по Брянской области, в порядке. Установленном Федеральным законом от 21 июля 2005 года №97-ФЗ «О государственной регистрации уставов муниципальных образований»</w:t>
      </w:r>
    </w:p>
    <w:p w:rsidR="007D2A82" w:rsidRPr="00164951" w:rsidRDefault="007D2A82" w:rsidP="007D2A82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951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обнародованию после его государственной регистрации и вступает в силу после его официального обнародования.</w:t>
      </w:r>
    </w:p>
    <w:p w:rsidR="007D2A82" w:rsidRPr="00164951" w:rsidRDefault="007D2A82" w:rsidP="007D2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A82" w:rsidRPr="00164951" w:rsidRDefault="007D2A82" w:rsidP="007D2A82">
      <w:pPr>
        <w:jc w:val="both"/>
        <w:rPr>
          <w:rFonts w:ascii="Times New Roman" w:hAnsi="Times New Roman" w:cs="Times New Roman"/>
          <w:sz w:val="24"/>
          <w:szCs w:val="24"/>
        </w:rPr>
      </w:pPr>
      <w:r w:rsidRPr="00164951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7D2A82" w:rsidRPr="00164951" w:rsidRDefault="007D2A82" w:rsidP="007D2A82">
      <w:pPr>
        <w:jc w:val="both"/>
        <w:rPr>
          <w:rFonts w:ascii="Times New Roman" w:hAnsi="Times New Roman" w:cs="Times New Roman"/>
          <w:sz w:val="24"/>
          <w:szCs w:val="24"/>
        </w:rPr>
      </w:pPr>
      <w:r w:rsidRPr="00164951">
        <w:rPr>
          <w:rFonts w:ascii="Times New Roman" w:hAnsi="Times New Roman" w:cs="Times New Roman"/>
          <w:sz w:val="24"/>
          <w:szCs w:val="24"/>
        </w:rPr>
        <w:t>«Пеклинское сельское поселение»                                      В.И.Гайдуков</w:t>
      </w:r>
    </w:p>
    <w:p w:rsidR="007D2A82" w:rsidRDefault="007D2A82" w:rsidP="007D2A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4951" w:rsidRDefault="00164951" w:rsidP="007D2A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4951" w:rsidRDefault="00164951" w:rsidP="007D2A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4951" w:rsidRDefault="00164951" w:rsidP="007D2A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4951" w:rsidRPr="00164951" w:rsidRDefault="00164951" w:rsidP="00164951">
      <w:pPr>
        <w:tabs>
          <w:tab w:val="left" w:pos="7950"/>
        </w:tabs>
        <w:jc w:val="right"/>
        <w:rPr>
          <w:rFonts w:ascii="Times New Roman" w:hAnsi="Times New Roman" w:cs="Times New Roman"/>
        </w:rPr>
      </w:pPr>
      <w:r w:rsidRPr="00164951">
        <w:rPr>
          <w:rFonts w:ascii="Times New Roman" w:hAnsi="Times New Roman" w:cs="Times New Roman"/>
        </w:rPr>
        <w:lastRenderedPageBreak/>
        <w:t>Приложение</w:t>
      </w:r>
    </w:p>
    <w:p w:rsidR="00164951" w:rsidRPr="00164951" w:rsidRDefault="00164951" w:rsidP="00164951">
      <w:pPr>
        <w:tabs>
          <w:tab w:val="left" w:pos="7950"/>
        </w:tabs>
        <w:jc w:val="right"/>
        <w:rPr>
          <w:rFonts w:ascii="Times New Roman" w:hAnsi="Times New Roman" w:cs="Times New Roman"/>
        </w:rPr>
      </w:pPr>
      <w:r w:rsidRPr="00164951">
        <w:rPr>
          <w:rFonts w:ascii="Times New Roman" w:hAnsi="Times New Roman" w:cs="Times New Roman"/>
        </w:rPr>
        <w:t xml:space="preserve"> к решению Пеклинского сельского</w:t>
      </w:r>
    </w:p>
    <w:p w:rsidR="00164951" w:rsidRPr="00164951" w:rsidRDefault="00164951" w:rsidP="00164951">
      <w:pPr>
        <w:tabs>
          <w:tab w:val="left" w:pos="7950"/>
        </w:tabs>
        <w:jc w:val="right"/>
        <w:rPr>
          <w:rFonts w:ascii="Times New Roman" w:hAnsi="Times New Roman" w:cs="Times New Roman"/>
        </w:rPr>
      </w:pPr>
      <w:r w:rsidRPr="00164951">
        <w:rPr>
          <w:rFonts w:ascii="Times New Roman" w:hAnsi="Times New Roman" w:cs="Times New Roman"/>
        </w:rPr>
        <w:t xml:space="preserve"> Совета народных депутатов</w:t>
      </w:r>
    </w:p>
    <w:p w:rsidR="00164951" w:rsidRPr="00164951" w:rsidRDefault="00164951" w:rsidP="00164951">
      <w:pPr>
        <w:tabs>
          <w:tab w:val="left" w:pos="7950"/>
        </w:tabs>
        <w:jc w:val="right"/>
        <w:rPr>
          <w:rFonts w:ascii="Times New Roman" w:hAnsi="Times New Roman" w:cs="Times New Roman"/>
        </w:rPr>
      </w:pPr>
      <w:r w:rsidRPr="00164951">
        <w:rPr>
          <w:rFonts w:ascii="Times New Roman" w:hAnsi="Times New Roman" w:cs="Times New Roman"/>
        </w:rPr>
        <w:t xml:space="preserve"> от «11» ноября 2019 г. № 28</w:t>
      </w:r>
    </w:p>
    <w:p w:rsidR="00164951" w:rsidRPr="00164951" w:rsidRDefault="00164951" w:rsidP="00164951">
      <w:pPr>
        <w:tabs>
          <w:tab w:val="left" w:pos="7950"/>
        </w:tabs>
        <w:jc w:val="right"/>
        <w:rPr>
          <w:rFonts w:ascii="Times New Roman" w:hAnsi="Times New Roman" w:cs="Times New Roman"/>
        </w:rPr>
      </w:pPr>
    </w:p>
    <w:p w:rsidR="00164951" w:rsidRPr="00164951" w:rsidRDefault="00164951" w:rsidP="00164951">
      <w:pPr>
        <w:tabs>
          <w:tab w:val="left" w:pos="7950"/>
        </w:tabs>
        <w:jc w:val="right"/>
        <w:rPr>
          <w:rFonts w:ascii="Times New Roman" w:hAnsi="Times New Roman" w:cs="Times New Roman"/>
        </w:rPr>
      </w:pPr>
    </w:p>
    <w:p w:rsidR="00164951" w:rsidRPr="00164951" w:rsidRDefault="00164951" w:rsidP="00164951">
      <w:pPr>
        <w:shd w:val="clear" w:color="auto" w:fill="FFFFFF"/>
        <w:rPr>
          <w:rFonts w:ascii="Times New Roman" w:hAnsi="Times New Roman" w:cs="Times New Roman"/>
          <w:b/>
          <w:bCs/>
        </w:rPr>
      </w:pPr>
      <w:r w:rsidRPr="00164951">
        <w:rPr>
          <w:rFonts w:ascii="Times New Roman" w:hAnsi="Times New Roman" w:cs="Times New Roman"/>
          <w:b/>
        </w:rPr>
        <w:t xml:space="preserve">Статью 1. Устава муниципального образования </w:t>
      </w:r>
      <w:r w:rsidRPr="00164951">
        <w:rPr>
          <w:rFonts w:ascii="Times New Roman" w:hAnsi="Times New Roman" w:cs="Times New Roman"/>
          <w:b/>
          <w:bCs/>
        </w:rPr>
        <w:t>«Пеклинское сельское поселение»</w:t>
      </w:r>
    </w:p>
    <w:p w:rsidR="00164951" w:rsidRPr="00164951" w:rsidRDefault="00164951" w:rsidP="00164951">
      <w:pPr>
        <w:jc w:val="both"/>
        <w:rPr>
          <w:rFonts w:ascii="Times New Roman" w:hAnsi="Times New Roman" w:cs="Times New Roman"/>
          <w:b/>
        </w:rPr>
      </w:pPr>
      <w:r w:rsidRPr="00164951">
        <w:rPr>
          <w:rFonts w:ascii="Times New Roman" w:hAnsi="Times New Roman" w:cs="Times New Roman"/>
          <w:b/>
        </w:rPr>
        <w:t xml:space="preserve">изложить в следующей редакции:   </w:t>
      </w:r>
    </w:p>
    <w:p w:rsidR="00164951" w:rsidRPr="00164951" w:rsidRDefault="00164951" w:rsidP="00164951">
      <w:pPr>
        <w:jc w:val="both"/>
        <w:rPr>
          <w:rFonts w:ascii="Times New Roman" w:hAnsi="Times New Roman" w:cs="Times New Roman"/>
          <w:b/>
        </w:rPr>
      </w:pPr>
    </w:p>
    <w:p w:rsidR="00164951" w:rsidRPr="00164951" w:rsidRDefault="00164951" w:rsidP="00164951">
      <w:pPr>
        <w:jc w:val="both"/>
        <w:rPr>
          <w:rFonts w:ascii="Times New Roman" w:hAnsi="Times New Roman" w:cs="Times New Roman"/>
          <w:b/>
        </w:rPr>
      </w:pPr>
      <w:r w:rsidRPr="00164951">
        <w:rPr>
          <w:rFonts w:ascii="Times New Roman" w:hAnsi="Times New Roman" w:cs="Times New Roman"/>
          <w:b/>
        </w:rPr>
        <w:t>Статья 1. Наименование и правовой статус сельского поселения</w:t>
      </w:r>
    </w:p>
    <w:p w:rsidR="00164951" w:rsidRPr="00164951" w:rsidRDefault="00164951" w:rsidP="00164951">
      <w:pPr>
        <w:jc w:val="both"/>
        <w:rPr>
          <w:rFonts w:ascii="Times New Roman" w:hAnsi="Times New Roman" w:cs="Times New Roman"/>
          <w:bCs/>
          <w:color w:val="000000"/>
          <w:spacing w:val="1"/>
          <w:w w:val="106"/>
        </w:rPr>
      </w:pPr>
      <w:r w:rsidRPr="00164951">
        <w:rPr>
          <w:rFonts w:ascii="Times New Roman" w:hAnsi="Times New Roman" w:cs="Times New Roman"/>
        </w:rPr>
        <w:t xml:space="preserve">          1. Официальным наименованием муниципального образования является Пеклинское сельское поселение </w:t>
      </w:r>
      <w:r w:rsidRPr="00164951">
        <w:rPr>
          <w:rFonts w:ascii="Times New Roman" w:hAnsi="Times New Roman" w:cs="Times New Roman"/>
          <w:bCs/>
          <w:color w:val="000000"/>
          <w:spacing w:val="1"/>
          <w:w w:val="106"/>
        </w:rPr>
        <w:t>Дубровского муниципального района Брянской области (далее, если не оговорено особо – Пеклинское сельское поселение, сельское поселение, поселение).</w:t>
      </w:r>
    </w:p>
    <w:p w:rsidR="00164951" w:rsidRPr="00164951" w:rsidRDefault="00164951" w:rsidP="00164951">
      <w:pPr>
        <w:jc w:val="both"/>
        <w:rPr>
          <w:rFonts w:ascii="Times New Roman" w:hAnsi="Times New Roman" w:cs="Times New Roman"/>
          <w:szCs w:val="18"/>
        </w:rPr>
      </w:pPr>
      <w:r w:rsidRPr="00164951">
        <w:rPr>
          <w:rFonts w:ascii="Times New Roman" w:hAnsi="Times New Roman" w:cs="Times New Roman"/>
          <w:szCs w:val="18"/>
        </w:rPr>
        <w:t xml:space="preserve">         2. Пеклинское сельское поселение образовано и наделено статусом сельского поселения Законом Брянской области, наделяющим муниципальные образования статусом городского округа, муниципального района, городского поселения, сельского поселения и устанавливающим границы муниципальных образований в Брянской области.</w:t>
      </w:r>
    </w:p>
    <w:p w:rsidR="00164951" w:rsidRPr="00164951" w:rsidRDefault="00164951" w:rsidP="00164951">
      <w:pPr>
        <w:ind w:firstLine="540"/>
        <w:jc w:val="both"/>
        <w:rPr>
          <w:rFonts w:ascii="Times New Roman" w:hAnsi="Times New Roman" w:cs="Times New Roman"/>
          <w:szCs w:val="18"/>
        </w:rPr>
      </w:pPr>
      <w:r w:rsidRPr="00164951">
        <w:rPr>
          <w:rFonts w:ascii="Times New Roman" w:hAnsi="Times New Roman" w:cs="Times New Roman"/>
          <w:szCs w:val="18"/>
        </w:rPr>
        <w:t xml:space="preserve">3. Административным центром сельского поселения является деревня Пеклино. </w:t>
      </w:r>
    </w:p>
    <w:p w:rsidR="00164951" w:rsidRPr="00164951" w:rsidRDefault="00164951" w:rsidP="00164951">
      <w:pPr>
        <w:ind w:firstLine="540"/>
        <w:jc w:val="both"/>
        <w:rPr>
          <w:rFonts w:ascii="Times New Roman" w:hAnsi="Times New Roman" w:cs="Times New Roman"/>
          <w:szCs w:val="18"/>
        </w:rPr>
      </w:pPr>
      <w:r w:rsidRPr="00164951">
        <w:rPr>
          <w:rFonts w:ascii="Times New Roman" w:hAnsi="Times New Roman" w:cs="Times New Roman"/>
          <w:szCs w:val="18"/>
        </w:rPr>
        <w:t>4. Юридический адрес: 242746 Брянская область, Дубровский район, д. Пеклино, ул. Калинина, д.30.</w:t>
      </w:r>
    </w:p>
    <w:p w:rsidR="00164951" w:rsidRPr="00164951" w:rsidRDefault="00164951" w:rsidP="00164951">
      <w:pPr>
        <w:ind w:firstLine="540"/>
        <w:jc w:val="both"/>
        <w:rPr>
          <w:rFonts w:ascii="Times New Roman" w:hAnsi="Times New Roman" w:cs="Times New Roman"/>
          <w:szCs w:val="18"/>
        </w:rPr>
      </w:pPr>
    </w:p>
    <w:p w:rsidR="00164951" w:rsidRPr="00164951" w:rsidRDefault="00164951" w:rsidP="001649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164951">
        <w:rPr>
          <w:rFonts w:ascii="Times New Roman" w:hAnsi="Times New Roman" w:cs="Times New Roman"/>
          <w:b/>
        </w:rPr>
        <w:t xml:space="preserve"> В статье 7</w:t>
      </w:r>
      <w:r w:rsidRPr="00164951">
        <w:rPr>
          <w:rFonts w:ascii="Times New Roman" w:hAnsi="Times New Roman" w:cs="Times New Roman"/>
        </w:rPr>
        <w:t xml:space="preserve"> </w:t>
      </w:r>
      <w:r w:rsidRPr="00164951">
        <w:rPr>
          <w:rFonts w:ascii="Times New Roman" w:hAnsi="Times New Roman" w:cs="Times New Roman"/>
          <w:b/>
        </w:rPr>
        <w:t xml:space="preserve">Устава муниципального образования </w:t>
      </w:r>
      <w:r w:rsidRPr="00164951">
        <w:rPr>
          <w:rFonts w:ascii="Times New Roman" w:hAnsi="Times New Roman" w:cs="Times New Roman"/>
          <w:b/>
          <w:bCs/>
        </w:rPr>
        <w:t>«Пеклинское сельское поселение»</w:t>
      </w:r>
      <w:r w:rsidRPr="00164951">
        <w:rPr>
          <w:rFonts w:ascii="Times New Roman" w:hAnsi="Times New Roman" w:cs="Times New Roman"/>
          <w:b/>
        </w:rPr>
        <w:t xml:space="preserve"> «Права органов местного самоуправления сельского поселения на решение вопросов, не отнесенных к вопросам местного значения сельского поселения» пункт 13 изложить в следующей редакции: </w:t>
      </w:r>
    </w:p>
    <w:p w:rsidR="00164951" w:rsidRPr="00164951" w:rsidRDefault="00164951" w:rsidP="001649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164951" w:rsidRPr="00164951" w:rsidRDefault="00164951" w:rsidP="0016495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64951">
        <w:rPr>
          <w:rFonts w:ascii="Times New Roman" w:hAnsi="Times New Roman" w:cs="Times New Roman"/>
        </w:rPr>
        <w:t xml:space="preserve">       13) осуществление деятельности по обращению с животными без владельцев, обитающими на территории поселения.</w:t>
      </w:r>
    </w:p>
    <w:p w:rsidR="00164951" w:rsidRPr="00164951" w:rsidRDefault="00164951" w:rsidP="0016495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64951" w:rsidRPr="00164951" w:rsidRDefault="00164951" w:rsidP="0016495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64951">
        <w:rPr>
          <w:rFonts w:ascii="Times New Roman" w:hAnsi="Times New Roman" w:cs="Times New Roman"/>
          <w:b/>
        </w:rPr>
        <w:t>Статью 7</w:t>
      </w:r>
      <w:r w:rsidRPr="00164951">
        <w:rPr>
          <w:rFonts w:ascii="Times New Roman" w:hAnsi="Times New Roman" w:cs="Times New Roman"/>
        </w:rPr>
        <w:t xml:space="preserve"> </w:t>
      </w:r>
      <w:r w:rsidRPr="00164951">
        <w:rPr>
          <w:rFonts w:ascii="Times New Roman" w:hAnsi="Times New Roman" w:cs="Times New Roman"/>
          <w:b/>
        </w:rPr>
        <w:t xml:space="preserve">Устава муниципального образования </w:t>
      </w:r>
      <w:r w:rsidRPr="00164951">
        <w:rPr>
          <w:rFonts w:ascii="Times New Roman" w:hAnsi="Times New Roman" w:cs="Times New Roman"/>
          <w:b/>
          <w:bCs/>
        </w:rPr>
        <w:t>«Пеклинское сельское поселение»</w:t>
      </w:r>
      <w:r w:rsidRPr="00164951">
        <w:rPr>
          <w:rFonts w:ascii="Times New Roman" w:hAnsi="Times New Roman" w:cs="Times New Roman"/>
          <w:b/>
        </w:rPr>
        <w:t xml:space="preserve"> «Права органов местного самоуправления сельского поселения на решение вопросов, не отнесенных к вопросам местного значения сельского поселения» дополнить подпунктом следующего содержания:</w:t>
      </w:r>
      <w:r w:rsidRPr="00164951">
        <w:rPr>
          <w:rFonts w:ascii="Times New Roman" w:hAnsi="Times New Roman" w:cs="Times New Roman"/>
        </w:rPr>
        <w:t xml:space="preserve"> </w:t>
      </w:r>
    </w:p>
    <w:p w:rsidR="00164951" w:rsidRPr="00164951" w:rsidRDefault="00164951" w:rsidP="0016495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64951" w:rsidRPr="00164951" w:rsidRDefault="00164951" w:rsidP="00164951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</w:rPr>
      </w:pPr>
      <w:r w:rsidRPr="00164951">
        <w:rPr>
          <w:rFonts w:ascii="Times New Roman" w:hAnsi="Times New Roman" w:cs="Times New Roman"/>
        </w:rPr>
        <w:t>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</w:t>
      </w:r>
    </w:p>
    <w:p w:rsidR="00164951" w:rsidRPr="00164951" w:rsidRDefault="00164951" w:rsidP="0016495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64951" w:rsidRPr="00164951" w:rsidRDefault="00164951" w:rsidP="00164951">
      <w:pPr>
        <w:pStyle w:val="a6"/>
        <w:tabs>
          <w:tab w:val="left" w:pos="426"/>
        </w:tabs>
        <w:ind w:left="0"/>
        <w:jc w:val="both"/>
        <w:rPr>
          <w:rFonts w:ascii="Times New Roman" w:hAnsi="Times New Roman" w:cs="Times New Roman"/>
          <w:b/>
        </w:rPr>
      </w:pPr>
      <w:r w:rsidRPr="00164951">
        <w:rPr>
          <w:rFonts w:ascii="Times New Roman" w:hAnsi="Times New Roman" w:cs="Times New Roman"/>
          <w:b/>
        </w:rPr>
        <w:t xml:space="preserve">Статью 16.1. В Устав муниципального образования </w:t>
      </w:r>
      <w:r w:rsidRPr="00164951">
        <w:rPr>
          <w:rFonts w:ascii="Times New Roman" w:hAnsi="Times New Roman" w:cs="Times New Roman"/>
          <w:b/>
          <w:bCs/>
        </w:rPr>
        <w:t>«Пеклинское сельское поселение»</w:t>
      </w:r>
      <w:r w:rsidRPr="00164951">
        <w:rPr>
          <w:rFonts w:ascii="Times New Roman" w:hAnsi="Times New Roman" w:cs="Times New Roman"/>
          <w:b/>
        </w:rPr>
        <w:t xml:space="preserve"> добавить новую статью:</w:t>
      </w:r>
    </w:p>
    <w:p w:rsidR="00164951" w:rsidRPr="00164951" w:rsidRDefault="00164951" w:rsidP="0016495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</w:rPr>
      </w:pPr>
      <w:r w:rsidRPr="00164951">
        <w:rPr>
          <w:rFonts w:ascii="Times New Roman" w:hAnsi="Times New Roman" w:cs="Times New Roman"/>
          <w:b/>
        </w:rPr>
        <w:lastRenderedPageBreak/>
        <w:t>Статья 16.1.</w:t>
      </w:r>
      <w:r w:rsidRPr="00164951">
        <w:rPr>
          <w:rFonts w:ascii="Times New Roman" w:hAnsi="Times New Roman" w:cs="Times New Roman"/>
          <w:b/>
          <w:bCs/>
        </w:rPr>
        <w:t xml:space="preserve"> </w:t>
      </w:r>
      <w:r w:rsidRPr="00164951">
        <w:rPr>
          <w:rFonts w:ascii="Times New Roman" w:hAnsi="Times New Roman" w:cs="Times New Roman"/>
          <w:b/>
        </w:rPr>
        <w:t>Староста сельского населенного пункта</w:t>
      </w:r>
    </w:p>
    <w:p w:rsidR="00164951" w:rsidRPr="00164951" w:rsidRDefault="00164951" w:rsidP="0016495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64951" w:rsidRPr="00164951" w:rsidRDefault="00164951" w:rsidP="00164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164951">
        <w:rPr>
          <w:rFonts w:ascii="Times New Roman" w:hAnsi="Times New Roman" w:cs="Times New Roman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муниципальном округе, городском округе или на межселенной территории, может назначаться староста сельского населенного пункта.</w:t>
      </w:r>
    </w:p>
    <w:p w:rsidR="00164951" w:rsidRPr="00164951" w:rsidRDefault="00164951" w:rsidP="00164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164951">
        <w:rPr>
          <w:rFonts w:ascii="Times New Roman" w:hAnsi="Times New Roman" w:cs="Times New Roman"/>
        </w:rPr>
        <w:t>2. 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164951" w:rsidRPr="00164951" w:rsidRDefault="00164951" w:rsidP="00164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164951">
        <w:rPr>
          <w:rFonts w:ascii="Times New Roman" w:hAnsi="Times New Roman" w:cs="Times New Roman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164951" w:rsidRPr="00164951" w:rsidRDefault="00164951" w:rsidP="00164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164951">
        <w:rPr>
          <w:rFonts w:ascii="Times New Roman" w:hAnsi="Times New Roman" w:cs="Times New Roman"/>
        </w:rPr>
        <w:t>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164951" w:rsidRPr="00164951" w:rsidRDefault="00164951" w:rsidP="00164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164951">
        <w:rPr>
          <w:rFonts w:ascii="Times New Roman" w:hAnsi="Times New Roman" w:cs="Times New Roman"/>
        </w:rPr>
        <w:t>4. Старостой сельского населенного пункта не может быть назначено лицо:</w:t>
      </w:r>
    </w:p>
    <w:p w:rsidR="00164951" w:rsidRPr="00164951" w:rsidRDefault="00164951" w:rsidP="00164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164951">
        <w:rPr>
          <w:rFonts w:ascii="Times New Roman" w:hAnsi="Times New Roman" w:cs="Times New Roman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164951" w:rsidRPr="00164951" w:rsidRDefault="00164951" w:rsidP="00164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164951">
        <w:rPr>
          <w:rFonts w:ascii="Times New Roman" w:hAnsi="Times New Roman" w:cs="Times New Roman"/>
        </w:rPr>
        <w:t>2) признанное судом недееспособным или ограниченно дееспособным;</w:t>
      </w:r>
    </w:p>
    <w:p w:rsidR="00164951" w:rsidRPr="00164951" w:rsidRDefault="00164951" w:rsidP="00164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164951">
        <w:rPr>
          <w:rFonts w:ascii="Times New Roman" w:hAnsi="Times New Roman" w:cs="Times New Roman"/>
        </w:rPr>
        <w:t>3) имеющее непогашенную или неснятую судимость.</w:t>
      </w:r>
    </w:p>
    <w:p w:rsidR="00164951" w:rsidRPr="00164951" w:rsidRDefault="00164951" w:rsidP="00164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164951">
        <w:rPr>
          <w:rFonts w:ascii="Times New Roman" w:hAnsi="Times New Roman" w:cs="Times New Roman"/>
        </w:rPr>
        <w:t>5. Срок полномочий старосты сельского населенного пункта устанавливается уставом муниципального образования и не может быть менее двух и более пяти лет.</w:t>
      </w:r>
    </w:p>
    <w:p w:rsidR="00164951" w:rsidRPr="00164951" w:rsidRDefault="00164951" w:rsidP="00164951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</w:rPr>
      </w:pPr>
      <w:r w:rsidRPr="00164951">
        <w:rPr>
          <w:rFonts w:ascii="Times New Roman" w:hAnsi="Times New Roman" w:cs="Times New Roman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 от 6 октября 2003 года N 131-ФЗ «Об общих принципах организации местного самоуправления в Российской Федерации».</w:t>
      </w:r>
    </w:p>
    <w:p w:rsidR="00164951" w:rsidRPr="00164951" w:rsidRDefault="00164951" w:rsidP="00164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164951">
        <w:rPr>
          <w:rFonts w:ascii="Times New Roman" w:hAnsi="Times New Roman" w:cs="Times New Roman"/>
        </w:rPr>
        <w:t>6. Староста сельского населенного пункта для решения возложенных на него задач:</w:t>
      </w:r>
    </w:p>
    <w:p w:rsidR="00164951" w:rsidRPr="00164951" w:rsidRDefault="00164951" w:rsidP="00164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164951">
        <w:rPr>
          <w:rFonts w:ascii="Times New Roman" w:hAnsi="Times New Roman" w:cs="Times New Roman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164951" w:rsidRPr="00164951" w:rsidRDefault="00164951" w:rsidP="00164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164951">
        <w:rPr>
          <w:rFonts w:ascii="Times New Roman" w:hAnsi="Times New Roman" w:cs="Times New Roman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164951" w:rsidRPr="00164951" w:rsidRDefault="00164951" w:rsidP="00164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164951">
        <w:rPr>
          <w:rFonts w:ascii="Times New Roman" w:hAnsi="Times New Roman" w:cs="Times New Roman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164951" w:rsidRPr="00164951" w:rsidRDefault="00164951" w:rsidP="00164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164951">
        <w:rPr>
          <w:rFonts w:ascii="Times New Roman" w:hAnsi="Times New Roman" w:cs="Times New Roman"/>
        </w:rPr>
        <w:lastRenderedPageBreak/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164951" w:rsidRPr="00164951" w:rsidRDefault="00164951" w:rsidP="00164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164951">
        <w:rPr>
          <w:rFonts w:ascii="Times New Roman" w:hAnsi="Times New Roman" w:cs="Times New Roman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164951" w:rsidRPr="00164951" w:rsidRDefault="00164951" w:rsidP="00164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</w:rPr>
      </w:pPr>
      <w:r w:rsidRPr="00164951">
        <w:rPr>
          <w:rFonts w:ascii="Times New Roman" w:hAnsi="Times New Roman" w:cs="Times New Roman"/>
        </w:rPr>
        <w:t>7. Гарантии деятельности и 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в соответствии с законом Брянской области.</w:t>
      </w:r>
    </w:p>
    <w:p w:rsidR="00164951" w:rsidRPr="00164951" w:rsidRDefault="00164951" w:rsidP="00164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</w:rPr>
      </w:pPr>
    </w:p>
    <w:p w:rsidR="00164951" w:rsidRPr="00164951" w:rsidRDefault="00164951" w:rsidP="00164951">
      <w:pPr>
        <w:pStyle w:val="a6"/>
        <w:tabs>
          <w:tab w:val="left" w:pos="426"/>
        </w:tabs>
        <w:ind w:left="0"/>
        <w:jc w:val="both"/>
        <w:rPr>
          <w:rFonts w:ascii="Times New Roman" w:hAnsi="Times New Roman" w:cs="Times New Roman"/>
          <w:b/>
        </w:rPr>
      </w:pPr>
      <w:r w:rsidRPr="00164951">
        <w:rPr>
          <w:rFonts w:ascii="Times New Roman" w:hAnsi="Times New Roman" w:cs="Times New Roman"/>
          <w:b/>
        </w:rPr>
        <w:t xml:space="preserve">В статью 42 Устав муниципального образования </w:t>
      </w:r>
      <w:r w:rsidRPr="00164951">
        <w:rPr>
          <w:rFonts w:ascii="Times New Roman" w:hAnsi="Times New Roman" w:cs="Times New Roman"/>
          <w:b/>
          <w:bCs/>
        </w:rPr>
        <w:t>«Пеклинское сельское поселение»</w:t>
      </w:r>
      <w:r w:rsidRPr="00164951">
        <w:rPr>
          <w:rFonts w:ascii="Times New Roman" w:hAnsi="Times New Roman" w:cs="Times New Roman"/>
          <w:b/>
        </w:rPr>
        <w:t xml:space="preserve"> дополнить подпунктом следующего содержания:</w:t>
      </w:r>
    </w:p>
    <w:p w:rsidR="00164951" w:rsidRPr="00164951" w:rsidRDefault="00164951" w:rsidP="0016495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</w:rPr>
      </w:pPr>
    </w:p>
    <w:p w:rsidR="00164951" w:rsidRPr="00164951" w:rsidRDefault="00164951" w:rsidP="0016495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64951">
        <w:rPr>
          <w:rFonts w:ascii="Times New Roman" w:hAnsi="Times New Roman" w:cs="Times New Roman"/>
        </w:rPr>
        <w:t xml:space="preserve">    12)</w:t>
      </w:r>
      <w:r w:rsidRPr="00164951">
        <w:rPr>
          <w:rFonts w:ascii="Times New Roman" w:hAnsi="Times New Roman" w:cs="Times New Roman"/>
          <w:b/>
        </w:rPr>
        <w:t xml:space="preserve"> </w:t>
      </w:r>
      <w:r w:rsidRPr="00164951">
        <w:rPr>
          <w:rFonts w:ascii="Times New Roman" w:hAnsi="Times New Roman" w:cs="Times New Roman"/>
        </w:rPr>
        <w:t>Муниципальные правовые акты и соглашения, заключаемые между органами местного самоуправления, подлежат официальному опубликованию посредствам размещения копий муниципальных правовых актов в общедоступных местах на территории сельского поселения, а также путем размещения муниципальных правовых актов на официальном сайте Пеклинской  сельско</w:t>
      </w:r>
      <w:r w:rsidR="006C4B36">
        <w:rPr>
          <w:rFonts w:ascii="Times New Roman" w:hAnsi="Times New Roman" w:cs="Times New Roman"/>
        </w:rPr>
        <w:t>й</w:t>
      </w:r>
      <w:r w:rsidRPr="00164951">
        <w:rPr>
          <w:rFonts w:ascii="Times New Roman" w:hAnsi="Times New Roman" w:cs="Times New Roman"/>
        </w:rPr>
        <w:t xml:space="preserve"> администрации  в сети Интернет.</w:t>
      </w:r>
    </w:p>
    <w:p w:rsidR="00164951" w:rsidRPr="00164951" w:rsidRDefault="00164951" w:rsidP="00164951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4951">
        <w:rPr>
          <w:rFonts w:ascii="Times New Roman" w:hAnsi="Times New Roman" w:cs="Times New Roman"/>
        </w:rPr>
        <w:t>Для официального опубликования муниципальных правовых актов и соглашений также может использоваться портал Минюста России «Нормативные правовые акты в Российской Федерации» (</w:t>
      </w:r>
      <w:r w:rsidRPr="00164951">
        <w:rPr>
          <w:rFonts w:ascii="Times New Roman" w:hAnsi="Times New Roman" w:cs="Times New Roman"/>
          <w:lang w:val="en-US"/>
        </w:rPr>
        <w:t>htpp</w:t>
      </w:r>
      <w:r w:rsidRPr="00164951">
        <w:rPr>
          <w:rFonts w:ascii="Times New Roman" w:hAnsi="Times New Roman" w:cs="Times New Roman"/>
        </w:rPr>
        <w:t>://</w:t>
      </w:r>
      <w:r w:rsidRPr="00164951">
        <w:rPr>
          <w:rFonts w:ascii="Times New Roman" w:hAnsi="Times New Roman" w:cs="Times New Roman"/>
          <w:lang w:val="en-US"/>
        </w:rPr>
        <w:t>pravo</w:t>
      </w:r>
      <w:r w:rsidRPr="00164951">
        <w:rPr>
          <w:rFonts w:ascii="Times New Roman" w:hAnsi="Times New Roman" w:cs="Times New Roman"/>
        </w:rPr>
        <w:t>-</w:t>
      </w:r>
      <w:r w:rsidRPr="00164951">
        <w:rPr>
          <w:rFonts w:ascii="Times New Roman" w:hAnsi="Times New Roman" w:cs="Times New Roman"/>
          <w:lang w:val="en-US"/>
        </w:rPr>
        <w:t>minjust</w:t>
      </w:r>
      <w:r w:rsidRPr="00164951">
        <w:rPr>
          <w:rFonts w:ascii="Times New Roman" w:hAnsi="Times New Roman" w:cs="Times New Roman"/>
        </w:rPr>
        <w:t>.</w:t>
      </w:r>
      <w:r w:rsidRPr="00164951">
        <w:rPr>
          <w:rFonts w:ascii="Times New Roman" w:hAnsi="Times New Roman" w:cs="Times New Roman"/>
          <w:lang w:val="en-US"/>
        </w:rPr>
        <w:t>ru</w:t>
      </w:r>
      <w:r w:rsidRPr="00164951">
        <w:rPr>
          <w:rFonts w:ascii="Times New Roman" w:hAnsi="Times New Roman" w:cs="Times New Roman"/>
        </w:rPr>
        <w:t xml:space="preserve">, </w:t>
      </w:r>
      <w:hyperlink r:id="rId7" w:history="1">
        <w:r w:rsidRPr="00164951">
          <w:rPr>
            <w:rStyle w:val="a4"/>
            <w:rFonts w:ascii="Times New Roman" w:hAnsi="Times New Roman" w:cs="Times New Roman"/>
            <w:lang w:val="en-US"/>
          </w:rPr>
          <w:t>http</w:t>
        </w:r>
        <w:r w:rsidRPr="00164951">
          <w:rPr>
            <w:rStyle w:val="a4"/>
            <w:rFonts w:ascii="Times New Roman" w:hAnsi="Times New Roman" w:cs="Times New Roman"/>
          </w:rPr>
          <w:t>://право-минюст.рф</w:t>
        </w:r>
      </w:hyperlink>
      <w:r w:rsidRPr="00164951">
        <w:rPr>
          <w:rFonts w:ascii="Times New Roman" w:hAnsi="Times New Roman" w:cs="Times New Roman"/>
        </w:rPr>
        <w:t xml:space="preserve">, регистрация в качестве сетевого издания: Эл № ФС-72471 от 05.03.2018). 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приводиться. </w:t>
      </w:r>
    </w:p>
    <w:p w:rsidR="00164951" w:rsidRPr="00164951" w:rsidRDefault="00164951" w:rsidP="00164951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64951" w:rsidRPr="00164951" w:rsidRDefault="00164951" w:rsidP="00164951">
      <w:pPr>
        <w:pStyle w:val="a6"/>
        <w:tabs>
          <w:tab w:val="left" w:pos="426"/>
        </w:tabs>
        <w:ind w:left="0"/>
        <w:jc w:val="both"/>
        <w:rPr>
          <w:rFonts w:ascii="Times New Roman" w:hAnsi="Times New Roman" w:cs="Times New Roman"/>
          <w:b/>
        </w:rPr>
      </w:pPr>
      <w:r w:rsidRPr="00164951">
        <w:rPr>
          <w:rFonts w:ascii="Times New Roman" w:hAnsi="Times New Roman" w:cs="Times New Roman"/>
          <w:b/>
        </w:rPr>
        <w:t xml:space="preserve">п.1 части 5 статьи 30 Устав муниципального образования </w:t>
      </w:r>
      <w:r w:rsidRPr="00164951">
        <w:rPr>
          <w:rFonts w:ascii="Times New Roman" w:hAnsi="Times New Roman" w:cs="Times New Roman"/>
          <w:b/>
          <w:bCs/>
        </w:rPr>
        <w:t>«Пеклинское сельское поселение»</w:t>
      </w:r>
      <w:r w:rsidRPr="00164951">
        <w:rPr>
          <w:rFonts w:ascii="Times New Roman" w:hAnsi="Times New Roman" w:cs="Times New Roman"/>
          <w:b/>
        </w:rPr>
        <w:t xml:space="preserve"> изложить в следующей редакции:</w:t>
      </w:r>
    </w:p>
    <w:p w:rsidR="00164951" w:rsidRPr="00164951" w:rsidRDefault="00164951" w:rsidP="00164951">
      <w:pPr>
        <w:pStyle w:val="a6"/>
        <w:tabs>
          <w:tab w:val="left" w:pos="426"/>
        </w:tabs>
        <w:ind w:left="0"/>
        <w:jc w:val="both"/>
        <w:rPr>
          <w:rFonts w:ascii="Times New Roman" w:hAnsi="Times New Roman" w:cs="Times New Roman"/>
          <w:b/>
        </w:rPr>
      </w:pPr>
    </w:p>
    <w:p w:rsidR="00A826D0" w:rsidRPr="00164951" w:rsidRDefault="00164951" w:rsidP="006C4B36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4951">
        <w:rPr>
          <w:rFonts w:ascii="Times New Roman" w:hAnsi="Times New Roman" w:cs="Times New Roman"/>
          <w:b/>
        </w:rPr>
        <w:t xml:space="preserve">  </w:t>
      </w:r>
      <w:r w:rsidRPr="00164951">
        <w:rPr>
          <w:rFonts w:ascii="Times New Roman" w:hAnsi="Times New Roman" w:cs="Times New Roman"/>
        </w:rPr>
        <w:t>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r w:rsidR="006C4B36">
        <w:rPr>
          <w:rFonts w:ascii="Times New Roman" w:hAnsi="Times New Roman" w:cs="Times New Roman"/>
        </w:rPr>
        <w:t>.</w:t>
      </w:r>
      <w:bookmarkStart w:id="0" w:name="_GoBack"/>
      <w:bookmarkEnd w:id="0"/>
      <w:r w:rsidR="007D2A82" w:rsidRPr="0016495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826D0" w:rsidRPr="00164951" w:rsidSect="00D953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FB4" w:rsidRDefault="001D0FB4" w:rsidP="00241748">
      <w:pPr>
        <w:spacing w:after="0" w:line="240" w:lineRule="auto"/>
      </w:pPr>
      <w:r>
        <w:separator/>
      </w:r>
    </w:p>
  </w:endnote>
  <w:endnote w:type="continuationSeparator" w:id="0">
    <w:p w:rsidR="001D0FB4" w:rsidRDefault="001D0FB4" w:rsidP="0024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48" w:rsidRDefault="0024174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89905"/>
      <w:docPartObj>
        <w:docPartGallery w:val="Page Numbers (Bottom of Page)"/>
        <w:docPartUnique/>
      </w:docPartObj>
    </w:sdtPr>
    <w:sdtEndPr/>
    <w:sdtContent>
      <w:p w:rsidR="00241748" w:rsidRDefault="001D0FB4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B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41748" w:rsidRDefault="0024174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48" w:rsidRDefault="0024174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FB4" w:rsidRDefault="001D0FB4" w:rsidP="00241748">
      <w:pPr>
        <w:spacing w:after="0" w:line="240" w:lineRule="auto"/>
      </w:pPr>
      <w:r>
        <w:separator/>
      </w:r>
    </w:p>
  </w:footnote>
  <w:footnote w:type="continuationSeparator" w:id="0">
    <w:p w:rsidR="001D0FB4" w:rsidRDefault="001D0FB4" w:rsidP="00241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48" w:rsidRDefault="0024174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48" w:rsidRDefault="0024174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48" w:rsidRDefault="002417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93215"/>
    <w:multiLevelType w:val="hybridMultilevel"/>
    <w:tmpl w:val="D0BA0C0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372B9"/>
    <w:multiLevelType w:val="hybridMultilevel"/>
    <w:tmpl w:val="9CC22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D5ADD"/>
    <w:multiLevelType w:val="hybridMultilevel"/>
    <w:tmpl w:val="6B1C7FFC"/>
    <w:lvl w:ilvl="0" w:tplc="1DF6C356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C13807"/>
    <w:multiLevelType w:val="hybridMultilevel"/>
    <w:tmpl w:val="5D6696DC"/>
    <w:lvl w:ilvl="0" w:tplc="333C14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D5005F"/>
    <w:multiLevelType w:val="hybridMultilevel"/>
    <w:tmpl w:val="E63412F4"/>
    <w:lvl w:ilvl="0" w:tplc="43E89C9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46D3D"/>
    <w:multiLevelType w:val="hybridMultilevel"/>
    <w:tmpl w:val="D9CE60B6"/>
    <w:lvl w:ilvl="0" w:tplc="8728940A">
      <w:start w:val="1"/>
      <w:numFmt w:val="decimal"/>
      <w:lvlText w:val="%1)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79A62CB1"/>
    <w:multiLevelType w:val="hybridMultilevel"/>
    <w:tmpl w:val="9042C1D4"/>
    <w:lvl w:ilvl="0" w:tplc="402C5740">
      <w:start w:val="4"/>
      <w:numFmt w:val="decimal"/>
      <w:lvlText w:val="%1)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FDC"/>
    <w:rsid w:val="00017AED"/>
    <w:rsid w:val="00021C14"/>
    <w:rsid w:val="00035463"/>
    <w:rsid w:val="00062123"/>
    <w:rsid w:val="000743C6"/>
    <w:rsid w:val="000759E8"/>
    <w:rsid w:val="0008707C"/>
    <w:rsid w:val="00090360"/>
    <w:rsid w:val="00091DFA"/>
    <w:rsid w:val="000976F3"/>
    <w:rsid w:val="000B685E"/>
    <w:rsid w:val="000C0287"/>
    <w:rsid w:val="000C5B96"/>
    <w:rsid w:val="000F0F60"/>
    <w:rsid w:val="000F0FCA"/>
    <w:rsid w:val="000F7C99"/>
    <w:rsid w:val="00123ECF"/>
    <w:rsid w:val="001315D0"/>
    <w:rsid w:val="0013468A"/>
    <w:rsid w:val="001425DC"/>
    <w:rsid w:val="0014591D"/>
    <w:rsid w:val="00164951"/>
    <w:rsid w:val="0018037C"/>
    <w:rsid w:val="00184CB8"/>
    <w:rsid w:val="00185F11"/>
    <w:rsid w:val="00186EA9"/>
    <w:rsid w:val="00197735"/>
    <w:rsid w:val="001A5B42"/>
    <w:rsid w:val="001A7864"/>
    <w:rsid w:val="001D0FB4"/>
    <w:rsid w:val="001D340F"/>
    <w:rsid w:val="001E747A"/>
    <w:rsid w:val="00207641"/>
    <w:rsid w:val="00241748"/>
    <w:rsid w:val="002536EA"/>
    <w:rsid w:val="00264B76"/>
    <w:rsid w:val="002A1954"/>
    <w:rsid w:val="002B3F23"/>
    <w:rsid w:val="00351A36"/>
    <w:rsid w:val="00354D28"/>
    <w:rsid w:val="00365FDC"/>
    <w:rsid w:val="00370E83"/>
    <w:rsid w:val="00380685"/>
    <w:rsid w:val="003A23F8"/>
    <w:rsid w:val="003C0CB1"/>
    <w:rsid w:val="003D35E2"/>
    <w:rsid w:val="003D60EF"/>
    <w:rsid w:val="003F6E4E"/>
    <w:rsid w:val="004024FF"/>
    <w:rsid w:val="00430913"/>
    <w:rsid w:val="004400B0"/>
    <w:rsid w:val="00444D91"/>
    <w:rsid w:val="00461FF3"/>
    <w:rsid w:val="0046742E"/>
    <w:rsid w:val="004C5F0F"/>
    <w:rsid w:val="004E0CD5"/>
    <w:rsid w:val="00505D83"/>
    <w:rsid w:val="00527DE4"/>
    <w:rsid w:val="005331FC"/>
    <w:rsid w:val="00553D58"/>
    <w:rsid w:val="00556CFF"/>
    <w:rsid w:val="00564406"/>
    <w:rsid w:val="00584ABF"/>
    <w:rsid w:val="005930F6"/>
    <w:rsid w:val="005B14C6"/>
    <w:rsid w:val="005B39BF"/>
    <w:rsid w:val="005D73CD"/>
    <w:rsid w:val="005F4205"/>
    <w:rsid w:val="005F523B"/>
    <w:rsid w:val="00602251"/>
    <w:rsid w:val="006029C2"/>
    <w:rsid w:val="00630A76"/>
    <w:rsid w:val="00641FF0"/>
    <w:rsid w:val="00643D54"/>
    <w:rsid w:val="0068218E"/>
    <w:rsid w:val="00682B0B"/>
    <w:rsid w:val="00691687"/>
    <w:rsid w:val="006A2F14"/>
    <w:rsid w:val="006A3C7B"/>
    <w:rsid w:val="006B3A04"/>
    <w:rsid w:val="006C4B36"/>
    <w:rsid w:val="006C7610"/>
    <w:rsid w:val="0074505D"/>
    <w:rsid w:val="0074561F"/>
    <w:rsid w:val="0075718F"/>
    <w:rsid w:val="0076195C"/>
    <w:rsid w:val="007A47E2"/>
    <w:rsid w:val="007D2A82"/>
    <w:rsid w:val="007D5F5B"/>
    <w:rsid w:val="007E1024"/>
    <w:rsid w:val="00811D1B"/>
    <w:rsid w:val="008174C0"/>
    <w:rsid w:val="00830763"/>
    <w:rsid w:val="00830E6F"/>
    <w:rsid w:val="0083715C"/>
    <w:rsid w:val="0084249A"/>
    <w:rsid w:val="0084744A"/>
    <w:rsid w:val="00873A1F"/>
    <w:rsid w:val="00873E19"/>
    <w:rsid w:val="00892D9F"/>
    <w:rsid w:val="00903EEE"/>
    <w:rsid w:val="009360EE"/>
    <w:rsid w:val="009813E0"/>
    <w:rsid w:val="00993F97"/>
    <w:rsid w:val="0099467F"/>
    <w:rsid w:val="009B4E64"/>
    <w:rsid w:val="009C06F5"/>
    <w:rsid w:val="009E769C"/>
    <w:rsid w:val="009F7992"/>
    <w:rsid w:val="00A07FAB"/>
    <w:rsid w:val="00A12DB8"/>
    <w:rsid w:val="00A329E0"/>
    <w:rsid w:val="00A52165"/>
    <w:rsid w:val="00A57421"/>
    <w:rsid w:val="00A60D96"/>
    <w:rsid w:val="00A61E96"/>
    <w:rsid w:val="00A826D0"/>
    <w:rsid w:val="00AB1937"/>
    <w:rsid w:val="00AD2424"/>
    <w:rsid w:val="00B11DD9"/>
    <w:rsid w:val="00B14BF3"/>
    <w:rsid w:val="00B2402F"/>
    <w:rsid w:val="00B316DD"/>
    <w:rsid w:val="00B337FE"/>
    <w:rsid w:val="00B4716A"/>
    <w:rsid w:val="00B545A8"/>
    <w:rsid w:val="00BA57FA"/>
    <w:rsid w:val="00BF15BD"/>
    <w:rsid w:val="00C0491E"/>
    <w:rsid w:val="00C2004D"/>
    <w:rsid w:val="00C21DAF"/>
    <w:rsid w:val="00C37991"/>
    <w:rsid w:val="00C430BC"/>
    <w:rsid w:val="00C4442B"/>
    <w:rsid w:val="00C60C60"/>
    <w:rsid w:val="00C805CC"/>
    <w:rsid w:val="00CF7AAB"/>
    <w:rsid w:val="00D07D94"/>
    <w:rsid w:val="00D1761C"/>
    <w:rsid w:val="00D47289"/>
    <w:rsid w:val="00D476A8"/>
    <w:rsid w:val="00D603DA"/>
    <w:rsid w:val="00D67A62"/>
    <w:rsid w:val="00D730CF"/>
    <w:rsid w:val="00D95379"/>
    <w:rsid w:val="00DC5880"/>
    <w:rsid w:val="00DD3457"/>
    <w:rsid w:val="00E12064"/>
    <w:rsid w:val="00E16959"/>
    <w:rsid w:val="00E232AE"/>
    <w:rsid w:val="00E44FEF"/>
    <w:rsid w:val="00E74611"/>
    <w:rsid w:val="00E80693"/>
    <w:rsid w:val="00E87833"/>
    <w:rsid w:val="00EB06B0"/>
    <w:rsid w:val="00EB1C0D"/>
    <w:rsid w:val="00EF7C67"/>
    <w:rsid w:val="00F0742E"/>
    <w:rsid w:val="00F334A1"/>
    <w:rsid w:val="00F52678"/>
    <w:rsid w:val="00F654D0"/>
    <w:rsid w:val="00FB7D2B"/>
    <w:rsid w:val="00FC5DE1"/>
    <w:rsid w:val="00FE0336"/>
    <w:rsid w:val="00FE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612A"/>
  <w15:docId w15:val="{7B53A2AC-BDDD-467A-B0E5-C568E48F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379"/>
  </w:style>
  <w:style w:type="paragraph" w:styleId="1">
    <w:name w:val="heading 1"/>
    <w:basedOn w:val="a"/>
    <w:next w:val="a"/>
    <w:link w:val="10"/>
    <w:uiPriority w:val="9"/>
    <w:qFormat/>
    <w:rsid w:val="00B240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43D5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40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123ECF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23ECF"/>
    <w:pPr>
      <w:ind w:left="720"/>
      <w:contextualSpacing/>
    </w:pPr>
  </w:style>
  <w:style w:type="character" w:customStyle="1" w:styleId="apple-converted-space">
    <w:name w:val="apple-converted-space"/>
    <w:basedOn w:val="a0"/>
    <w:rsid w:val="000F7C99"/>
  </w:style>
  <w:style w:type="character" w:customStyle="1" w:styleId="FontStyle38">
    <w:name w:val="Font Style38"/>
    <w:rsid w:val="000743C6"/>
    <w:rPr>
      <w:rFonts w:ascii="Times New Roman" w:hAnsi="Times New Roman"/>
      <w:noProof w:val="0"/>
      <w:sz w:val="28"/>
      <w:szCs w:val="28"/>
    </w:rPr>
  </w:style>
  <w:style w:type="character" w:customStyle="1" w:styleId="FontStyle">
    <w:name w:val="Font Style"/>
    <w:rsid w:val="00F654D0"/>
    <w:rPr>
      <w:rFonts w:ascii="Times New Roman" w:hAnsi="Times New Roman"/>
      <w:b/>
      <w:sz w:val="28"/>
    </w:rPr>
  </w:style>
  <w:style w:type="paragraph" w:customStyle="1" w:styleId="ParagraphStyle36">
    <w:name w:val="Paragraph Style36"/>
    <w:rsid w:val="00F654D0"/>
    <w:pPr>
      <w:autoSpaceDE w:val="0"/>
      <w:autoSpaceDN w:val="0"/>
      <w:adjustRightInd w:val="0"/>
      <w:spacing w:after="0" w:line="240" w:lineRule="auto"/>
      <w:ind w:firstLine="705"/>
      <w:jc w:val="both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character" w:customStyle="1" w:styleId="FontStyle25">
    <w:name w:val="Font Style25"/>
    <w:rsid w:val="00F654D0"/>
    <w:rPr>
      <w:rFonts w:ascii="Times New Roman" w:hAnsi="Times New Roman"/>
      <w:noProof w:val="0"/>
      <w:color w:val="000000"/>
      <w:sz w:val="28"/>
      <w:szCs w:val="28"/>
    </w:rPr>
  </w:style>
  <w:style w:type="paragraph" w:customStyle="1" w:styleId="ParagraphStyle38">
    <w:name w:val="Paragraph Style38"/>
    <w:uiPriority w:val="99"/>
    <w:semiHidden/>
    <w:rsid w:val="00C21DA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styleId="a7">
    <w:name w:val="No Spacing"/>
    <w:uiPriority w:val="1"/>
    <w:qFormat/>
    <w:rsid w:val="003F6E4E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241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1748"/>
  </w:style>
  <w:style w:type="paragraph" w:styleId="aa">
    <w:name w:val="footer"/>
    <w:basedOn w:val="a"/>
    <w:link w:val="ab"/>
    <w:uiPriority w:val="99"/>
    <w:unhideWhenUsed/>
    <w:rsid w:val="00241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1748"/>
  </w:style>
  <w:style w:type="paragraph" w:styleId="ac">
    <w:name w:val="Body Text"/>
    <w:basedOn w:val="a"/>
    <w:link w:val="ad"/>
    <w:rsid w:val="000903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090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430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2536EA"/>
    <w:rPr>
      <w:rFonts w:ascii="Arial" w:hAnsi="Arial" w:cs="Arial"/>
    </w:rPr>
  </w:style>
  <w:style w:type="paragraph" w:customStyle="1" w:styleId="ConsNormal0">
    <w:name w:val="ConsNormal"/>
    <w:link w:val="ConsNormal"/>
    <w:rsid w:val="002536EA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1649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495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&#1087;&#1088;&#1072;&#1074;&#1086;-&#1084;&#1080;&#1085;&#1102;&#1089;&#1090;.&#1088;&#1092;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2019-11-11T14:05:00Z</cp:lastPrinted>
  <dcterms:created xsi:type="dcterms:W3CDTF">2019-11-11T09:29:00Z</dcterms:created>
  <dcterms:modified xsi:type="dcterms:W3CDTF">2019-11-12T06:50:00Z</dcterms:modified>
</cp:coreProperties>
</file>